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BDF7F" w14:textId="36CFAAD5" w:rsidR="00B72991" w:rsidRDefault="00E46125" w:rsidP="00E2203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125">
        <w:rPr>
          <w:rFonts w:ascii="Times New Roman" w:hAnsi="Times New Roman" w:cs="Times New Roman"/>
          <w:sz w:val="24"/>
          <w:szCs w:val="24"/>
        </w:rPr>
        <w:t>Додаток</w:t>
      </w:r>
      <w:r w:rsidR="00C950D8">
        <w:rPr>
          <w:rFonts w:ascii="Times New Roman" w:hAnsi="Times New Roman" w:cs="Times New Roman"/>
          <w:sz w:val="24"/>
          <w:szCs w:val="24"/>
        </w:rPr>
        <w:t xml:space="preserve"> </w:t>
      </w:r>
      <w:r w:rsidR="00E702E9">
        <w:rPr>
          <w:rFonts w:ascii="Times New Roman" w:hAnsi="Times New Roman" w:cs="Times New Roman"/>
          <w:sz w:val="24"/>
          <w:szCs w:val="24"/>
        </w:rPr>
        <w:t>2</w:t>
      </w:r>
      <w:r w:rsidR="00765CA1">
        <w:rPr>
          <w:rFonts w:ascii="Times New Roman" w:hAnsi="Times New Roman" w:cs="Times New Roman"/>
          <w:sz w:val="24"/>
          <w:szCs w:val="24"/>
        </w:rPr>
        <w:t>.</w:t>
      </w:r>
    </w:p>
    <w:p w14:paraId="46482F5F" w14:textId="77777777" w:rsidR="00E46125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F0B0C" w14:textId="77777777" w:rsidR="00E2203A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7363160"/>
      <w:r>
        <w:rPr>
          <w:rFonts w:ascii="Times New Roman" w:hAnsi="Times New Roman" w:cs="Times New Roman"/>
          <w:b/>
          <w:bCs/>
          <w:sz w:val="28"/>
          <w:szCs w:val="28"/>
        </w:rPr>
        <w:t>Моніторинг елементу</w:t>
      </w:r>
      <w:r w:rsidR="00E22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3CDE6A" w14:textId="63D7A160" w:rsidR="00E2203A" w:rsidRDefault="00E2203A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E2203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2203A">
        <w:rPr>
          <w:rFonts w:ascii="Times New Roman" w:hAnsi="Times New Roman" w:cs="Times New Roman"/>
          <w:b/>
          <w:bCs/>
          <w:sz w:val="28"/>
          <w:szCs w:val="28"/>
        </w:rPr>
        <w:t>Олешнян</w:t>
      </w:r>
      <w:r>
        <w:rPr>
          <w:rFonts w:ascii="Times New Roman" w:hAnsi="Times New Roman" w:cs="Times New Roman"/>
          <w:b/>
          <w:bCs/>
          <w:sz w:val="28"/>
          <w:szCs w:val="28"/>
        </w:rPr>
        <w:t>ське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гончарство Чернігівщини», </w:t>
      </w:r>
    </w:p>
    <w:p w14:paraId="2F4BFA7D" w14:textId="092D401C" w:rsidR="00E46125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внесеного до Національного переліку елементів нематеріальної </w:t>
      </w:r>
    </w:p>
    <w:p w14:paraId="7E4049B2" w14:textId="202CF7C1" w:rsidR="00E46125" w:rsidRDefault="00E46125" w:rsidP="00785C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культурної спадщини</w:t>
      </w:r>
    </w:p>
    <w:tbl>
      <w:tblPr>
        <w:tblStyle w:val="a3"/>
        <w:tblW w:w="15588" w:type="dxa"/>
        <w:tblInd w:w="-289" w:type="dxa"/>
        <w:tblLook w:val="04A0" w:firstRow="1" w:lastRow="0" w:firstColumn="1" w:lastColumn="0" w:noHBand="0" w:noVBand="1"/>
      </w:tblPr>
      <w:tblGrid>
        <w:gridCol w:w="1883"/>
        <w:gridCol w:w="2137"/>
        <w:gridCol w:w="3044"/>
        <w:gridCol w:w="8524"/>
      </w:tblGrid>
      <w:tr w:rsidR="003D00B5" w14:paraId="25546254" w14:textId="167178E9" w:rsidTr="001C464F">
        <w:tc>
          <w:tcPr>
            <w:tcW w:w="2113" w:type="dxa"/>
          </w:tcPr>
          <w:bookmarkEnd w:id="0"/>
          <w:p w14:paraId="6909BC43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Підприємство,</w:t>
            </w:r>
          </w:p>
          <w:p w14:paraId="35885040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установа,</w:t>
            </w:r>
          </w:p>
          <w:p w14:paraId="497B6F08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організація, що</w:t>
            </w:r>
          </w:p>
          <w:p w14:paraId="1F5F6032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здійснює заходи з</w:t>
            </w:r>
          </w:p>
          <w:p w14:paraId="28FA3349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охорони елемента</w:t>
            </w:r>
          </w:p>
          <w:p w14:paraId="218E382F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нематеріальної</w:t>
            </w:r>
          </w:p>
          <w:p w14:paraId="680E338C" w14:textId="77777777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культурної</w:t>
            </w:r>
          </w:p>
          <w:p w14:paraId="1F02E5B6" w14:textId="03DC5ED9" w:rsidR="003D00B5" w:rsidRPr="00E46125" w:rsidRDefault="003D00B5" w:rsidP="00E4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спадщини</w:t>
            </w:r>
          </w:p>
        </w:tc>
        <w:tc>
          <w:tcPr>
            <w:tcW w:w="2645" w:type="dxa"/>
          </w:tcPr>
          <w:p w14:paraId="4D334B69" w14:textId="0F4A4CD1" w:rsidR="003D00B5" w:rsidRPr="003D00B5" w:rsidRDefault="003D00B5" w:rsidP="003D00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Питання</w:t>
            </w:r>
            <w:proofErr w:type="spellEnd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що</w:t>
            </w:r>
            <w:proofErr w:type="spellEnd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потребують</w:t>
            </w:r>
            <w:proofErr w:type="spellEnd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інформації</w:t>
            </w:r>
            <w:proofErr w:type="spellEnd"/>
          </w:p>
        </w:tc>
        <w:tc>
          <w:tcPr>
            <w:tcW w:w="4735" w:type="dxa"/>
          </w:tcPr>
          <w:p w14:paraId="43E0E23F" w14:textId="60C24B51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Приклад, що слід розкрити у відповіді</w:t>
            </w:r>
          </w:p>
        </w:tc>
        <w:tc>
          <w:tcPr>
            <w:tcW w:w="6095" w:type="dxa"/>
          </w:tcPr>
          <w:p w14:paraId="1A385285" w14:textId="2C67D300" w:rsidR="003D00B5" w:rsidRPr="003D00B5" w:rsidRDefault="003D00B5" w:rsidP="003D00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Відповідь</w:t>
            </w:r>
          </w:p>
        </w:tc>
      </w:tr>
      <w:tr w:rsidR="003D00B5" w14:paraId="52266448" w14:textId="7DC283EA" w:rsidTr="001C464F">
        <w:tc>
          <w:tcPr>
            <w:tcW w:w="2113" w:type="dxa"/>
          </w:tcPr>
          <w:p w14:paraId="314D0962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736DB869" w14:textId="77777777" w:rsidR="003D00B5" w:rsidRPr="0045631C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Носії</w:t>
            </w:r>
            <w:proofErr w:type="spellEnd"/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35" w:type="dxa"/>
          </w:tcPr>
          <w:p w14:paraId="53487CBE" w14:textId="519D2F80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Показати кількість носіїв,  які зазначені у картці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E674B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які активно працюють;</w:t>
            </w:r>
          </w:p>
          <w:p w14:paraId="0A197033" w14:textId="09C47B1B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які володіють знаннями і в різний спосіб їх передають, але через вік не працюють повною мірою; тут можна подати інтерв’ю (запис розмов з ними), які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відповідальн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здійснення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з охорони елемента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з метою фіксації  знань про елемент;</w:t>
            </w:r>
          </w:p>
          <w:p w14:paraId="0CF1F978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які працюють пасивно (ті, що виїхали на заробітки, але працюють, вміють і можуть передати знання та навички);</w:t>
            </w:r>
          </w:p>
          <w:p w14:paraId="39FC3920" w14:textId="6CE5E5FA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ті, які навчилися –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випускники 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чи учні, що працювали з майстрами, але не були занесені до Облікової картки, бо оволоділи знаннями пізніше.</w:t>
            </w:r>
          </w:p>
          <w:p w14:paraId="1C2853DF" w14:textId="4F88C262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Окремо показати 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>носіїв елементу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які 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 xml:space="preserve">виїхали за межі історичного ареалу побутування елементу НКС та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активно популяризують саме цю техніку та знання про елемент.</w:t>
            </w:r>
          </w:p>
        </w:tc>
        <w:tc>
          <w:tcPr>
            <w:tcW w:w="6095" w:type="dxa"/>
          </w:tcPr>
          <w:p w14:paraId="710A5A58" w14:textId="20244EFD" w:rsidR="003D00B5" w:rsidRDefault="008E0AE9" w:rsidP="008E0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</w:t>
            </w:r>
            <w:r w:rsidR="005110D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кількість носіїв </w:t>
            </w:r>
            <w:r w:rsidR="00561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чол.</w:t>
            </w:r>
          </w:p>
          <w:p w14:paraId="22546EB3" w14:textId="7D14E42D" w:rsidR="00015772" w:rsidRPr="00015772" w:rsidRDefault="000D4938" w:rsidP="00015772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r w:rsidRPr="003D00B5">
              <w:rPr>
                <w:b/>
                <w:bCs/>
              </w:rPr>
              <w:t>А.</w:t>
            </w:r>
            <w:r w:rsidRPr="003D00B5">
              <w:t xml:space="preserve"> </w:t>
            </w:r>
            <w:proofErr w:type="spellStart"/>
            <w:proofErr w:type="gramStart"/>
            <w:r w:rsidR="00015772"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</w:t>
            </w:r>
            <w:proofErr w:type="gramEnd"/>
            <w:r w:rsidR="00015772"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іпкинський</w:t>
            </w:r>
            <w:proofErr w:type="spellEnd"/>
            <w:r w:rsidR="00015772"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(с. </w:t>
            </w:r>
            <w:proofErr w:type="spellStart"/>
            <w:r w:rsidR="00015772"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Олешня</w:t>
            </w:r>
            <w:proofErr w:type="spellEnd"/>
            <w:r w:rsidR="00015772"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) - Михайленко Олександр Сергійович</w:t>
            </w:r>
            <w:r w:rsidR="00492099">
              <w:rPr>
                <w:rStyle w:val="apple-converted-space"/>
                <w:color w:val="000000"/>
                <w:shd w:val="clear" w:color="auto" w:fill="FFFFFF"/>
                <w:lang w:val="uk-UA"/>
              </w:rPr>
              <w:t>;</w:t>
            </w:r>
            <w:r w:rsidR="00015772"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</w:p>
          <w:p w14:paraId="1C2791C9" w14:textId="25829F24" w:rsidR="00015772" w:rsidRPr="00015772" w:rsidRDefault="00015772" w:rsidP="00015772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Ріпкинський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(с. 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Олешня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) - Ден</w:t>
            </w:r>
            <w:r w:rsidR="00492099">
              <w:rPr>
                <w:rStyle w:val="apple-converted-space"/>
                <w:color w:val="000000"/>
                <w:shd w:val="clear" w:color="auto" w:fill="FFFFFF"/>
                <w:lang w:val="uk-UA"/>
              </w:rPr>
              <w:t>исенко Юрій Васильович;</w:t>
            </w:r>
          </w:p>
          <w:p w14:paraId="35108DCF" w14:textId="75DE5501" w:rsidR="00015772" w:rsidRPr="00015772" w:rsidRDefault="00015772" w:rsidP="00015772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lang w:val="uk-UA"/>
              </w:rPr>
            </w:pP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Ріпкинський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(с. 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Олешня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) - </w:t>
            </w:r>
            <w:r w:rsidR="00492099">
              <w:rPr>
                <w:rStyle w:val="apple-converted-space"/>
                <w:lang w:val="uk-UA"/>
              </w:rPr>
              <w:t>Денисенко Володимир Миколайович;</w:t>
            </w:r>
          </w:p>
          <w:p w14:paraId="571D041B" w14:textId="6D24ABE4" w:rsidR="00015772" w:rsidRPr="00015772" w:rsidRDefault="00015772" w:rsidP="00015772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lang w:val="uk-UA"/>
              </w:rPr>
            </w:pP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Ріпкинський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(с. 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Олешня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) - </w:t>
            </w:r>
            <w:r w:rsidR="00492099">
              <w:rPr>
                <w:rStyle w:val="apple-converted-space"/>
                <w:lang w:val="uk-UA"/>
              </w:rPr>
              <w:t>Кобзар Михайло Ілліч;</w:t>
            </w:r>
          </w:p>
          <w:p w14:paraId="0F336BB5" w14:textId="06202081" w:rsidR="00015772" w:rsidRPr="00015772" w:rsidRDefault="00015772" w:rsidP="00015772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lang w:val="uk-UA"/>
              </w:rPr>
            </w:pP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Ріпкинський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(с. 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Олешня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) - </w:t>
            </w:r>
            <w:r w:rsidR="00492099">
              <w:rPr>
                <w:rStyle w:val="apple-converted-space"/>
                <w:lang w:val="uk-UA"/>
              </w:rPr>
              <w:t>Нечипоренко Роман Володимирович;</w:t>
            </w:r>
          </w:p>
          <w:p w14:paraId="1F792DDD" w14:textId="03377A09" w:rsidR="00015772" w:rsidRPr="00015772" w:rsidRDefault="00015772" w:rsidP="00015772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Ріпкинський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смт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Замглай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)</w:t>
            </w:r>
            <w:r w:rsidR="00C6605B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C6605B">
              <w:rPr>
                <w:rStyle w:val="apple-converted-space"/>
                <w:color w:val="000000"/>
                <w:shd w:val="clear" w:color="auto" w:fill="FFFFFF"/>
                <w:lang w:val="uk-UA"/>
              </w:rPr>
              <w:t>-</w:t>
            </w:r>
            <w:r w:rsidR="00492099">
              <w:rPr>
                <w:rStyle w:val="apple-converted-space"/>
                <w:color w:val="000000"/>
                <w:shd w:val="clear" w:color="auto" w:fill="FFFFFF"/>
                <w:lang w:val="uk-UA"/>
              </w:rPr>
              <w:t>Луцький</w:t>
            </w:r>
            <w:proofErr w:type="spellEnd"/>
            <w:r w:rsidR="00492099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Леонід Петрович;</w:t>
            </w:r>
          </w:p>
          <w:p w14:paraId="5E00B5B4" w14:textId="5D3FDCD4" w:rsidR="007831D7" w:rsidRDefault="007831D7" w:rsidP="007831D7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Ріпкинський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р-н (с. </w:t>
            </w:r>
            <w:proofErr w:type="spellStart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Олешня</w:t>
            </w:r>
            <w:proofErr w:type="spellEnd"/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) - </w:t>
            </w:r>
            <w:proofErr w:type="spellStart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>Бібік</w:t>
            </w:r>
            <w:proofErr w:type="spellEnd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Іван </w:t>
            </w:r>
            <w:proofErr w:type="spellStart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>Івнович</w:t>
            </w:r>
            <w:proofErr w:type="spellEnd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>:</w:t>
            </w:r>
          </w:p>
          <w:p w14:paraId="3CAD0919" w14:textId="01D831F2" w:rsidR="007831D7" w:rsidRPr="002F76C2" w:rsidRDefault="007831D7" w:rsidP="007831D7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015772">
              <w:rPr>
                <w:color w:val="000000"/>
                <w:shd w:val="clear" w:color="auto" w:fill="FFFFFF"/>
                <w:lang w:val="uk-UA"/>
              </w:rPr>
              <w:t xml:space="preserve">Чернігівський р-н (м. Чернігів) </w:t>
            </w:r>
            <w:proofErr w:type="spellStart"/>
            <w:r w:rsidRPr="00015772">
              <w:rPr>
                <w:color w:val="000000"/>
                <w:shd w:val="clear" w:color="auto" w:fill="FFFFFF"/>
                <w:lang w:val="uk-UA"/>
              </w:rPr>
              <w:t>-</w:t>
            </w:r>
            <w:r>
              <w:rPr>
                <w:color w:val="000000"/>
                <w:shd w:val="clear" w:color="auto" w:fill="FFFFFF"/>
                <w:lang w:val="uk-UA"/>
              </w:rPr>
              <w:t>Кришталь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Ірина;</w:t>
            </w:r>
          </w:p>
          <w:p w14:paraId="745C7469" w14:textId="5110421B" w:rsidR="007831D7" w:rsidRDefault="007831D7" w:rsidP="00C6605B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F76C2">
              <w:rPr>
                <w:color w:val="000000"/>
                <w:shd w:val="clear" w:color="auto" w:fill="FFFFFF"/>
                <w:lang w:val="uk-UA"/>
              </w:rPr>
              <w:t>Чернігівський р-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н (м. Чернігів)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-Мікешин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Андрій;</w:t>
            </w:r>
          </w:p>
          <w:p w14:paraId="15654D6C" w14:textId="77C4F872" w:rsidR="00236C75" w:rsidRDefault="00CA5A8E" w:rsidP="00C6605B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3D00B5">
              <w:rPr>
                <w:b/>
                <w:bCs/>
              </w:rPr>
              <w:t>Г.</w:t>
            </w:r>
            <w:r w:rsidRPr="003D00B5">
              <w:t xml:space="preserve"> </w:t>
            </w:r>
            <w:r w:rsidR="00236C75" w:rsidRPr="002F76C2">
              <w:rPr>
                <w:color w:val="000000"/>
                <w:shd w:val="clear" w:color="auto" w:fill="FFFFFF"/>
                <w:lang w:val="uk-UA"/>
              </w:rPr>
              <w:t>Чернігівський р-</w:t>
            </w:r>
            <w:r w:rsidR="00236C75">
              <w:rPr>
                <w:color w:val="000000"/>
                <w:shd w:val="clear" w:color="auto" w:fill="FFFFFF"/>
                <w:lang w:val="uk-UA"/>
              </w:rPr>
              <w:t xml:space="preserve">н (м. Чернігів) </w:t>
            </w:r>
            <w:proofErr w:type="spellStart"/>
            <w:proofErr w:type="gramStart"/>
            <w:r w:rsidR="00236C75">
              <w:rPr>
                <w:color w:val="000000"/>
                <w:shd w:val="clear" w:color="auto" w:fill="FFFFFF"/>
                <w:lang w:val="uk-UA"/>
              </w:rPr>
              <w:t>–Т</w:t>
            </w:r>
            <w:proofErr w:type="gramEnd"/>
            <w:r w:rsidR="00236C75">
              <w:rPr>
                <w:color w:val="000000"/>
                <w:shd w:val="clear" w:color="auto" w:fill="FFFFFF"/>
                <w:lang w:val="uk-UA"/>
              </w:rPr>
              <w:t>араненко</w:t>
            </w:r>
            <w:proofErr w:type="spellEnd"/>
            <w:r w:rsidR="00236C75">
              <w:rPr>
                <w:color w:val="000000"/>
                <w:shd w:val="clear" w:color="auto" w:fill="FFFFFF"/>
                <w:lang w:val="uk-UA"/>
              </w:rPr>
              <w:t xml:space="preserve"> Микола Володимирович</w:t>
            </w:r>
            <w:r w:rsidR="007831D7">
              <w:rPr>
                <w:color w:val="000000"/>
                <w:shd w:val="clear" w:color="auto" w:fill="FFFFFF"/>
                <w:lang w:val="uk-UA"/>
              </w:rPr>
              <w:t>.</w:t>
            </w:r>
          </w:p>
          <w:p w14:paraId="62F7D746" w14:textId="272FED9F" w:rsidR="00CA4643" w:rsidRDefault="0007436E" w:rsidP="0007436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Носії,</w:t>
            </w:r>
            <w:proofErr w:type="spellStart"/>
            <w:r w:rsidRPr="003D00B5">
              <w:t>які</w:t>
            </w:r>
            <w:proofErr w:type="spellEnd"/>
            <w:r w:rsidRPr="003D00B5">
              <w:t xml:space="preserve"> </w:t>
            </w:r>
            <w:proofErr w:type="spellStart"/>
            <w:r>
              <w:t>виїхали</w:t>
            </w:r>
            <w:proofErr w:type="spellEnd"/>
            <w:r>
              <w:t xml:space="preserve"> за </w:t>
            </w:r>
            <w:proofErr w:type="spellStart"/>
            <w:r>
              <w:t>межі</w:t>
            </w:r>
            <w:proofErr w:type="spellEnd"/>
            <w:r>
              <w:t xml:space="preserve"> </w:t>
            </w:r>
            <w:proofErr w:type="spellStart"/>
            <w:r>
              <w:t>історичного</w:t>
            </w:r>
            <w:proofErr w:type="spellEnd"/>
            <w:r>
              <w:t xml:space="preserve"> ареалу </w:t>
            </w:r>
            <w:proofErr w:type="spellStart"/>
            <w:r>
              <w:t>побутування</w:t>
            </w:r>
            <w:proofErr w:type="spellEnd"/>
            <w:r>
              <w:t xml:space="preserve"> </w:t>
            </w:r>
            <w:proofErr w:type="spellStart"/>
            <w:r>
              <w:t>елементу</w:t>
            </w:r>
            <w:proofErr w:type="spellEnd"/>
            <w:r>
              <w:t xml:space="preserve"> НКС та </w:t>
            </w:r>
            <w:r w:rsidRPr="003D00B5">
              <w:t xml:space="preserve">активно </w:t>
            </w:r>
            <w:proofErr w:type="spellStart"/>
            <w:r w:rsidRPr="003D00B5">
              <w:t>популяризують</w:t>
            </w:r>
            <w:proofErr w:type="spellEnd"/>
            <w:r w:rsidRPr="003D00B5">
              <w:t xml:space="preserve"> </w:t>
            </w:r>
            <w:proofErr w:type="spellStart"/>
            <w:r w:rsidRPr="003D00B5">
              <w:t>саме</w:t>
            </w:r>
            <w:proofErr w:type="spellEnd"/>
            <w:r w:rsidRPr="003D00B5">
              <w:t xml:space="preserve"> </w:t>
            </w:r>
            <w:proofErr w:type="spellStart"/>
            <w:r w:rsidRPr="003D00B5">
              <w:t>цю</w:t>
            </w:r>
            <w:proofErr w:type="spellEnd"/>
            <w:r w:rsidRPr="003D00B5">
              <w:t xml:space="preserve"> </w:t>
            </w:r>
            <w:proofErr w:type="spellStart"/>
            <w:r w:rsidRPr="003D00B5">
              <w:t>техніку</w:t>
            </w:r>
            <w:proofErr w:type="spellEnd"/>
            <w:r w:rsidRPr="003D00B5">
              <w:t xml:space="preserve"> та </w:t>
            </w:r>
            <w:proofErr w:type="spellStart"/>
            <w:r w:rsidRPr="003D00B5">
              <w:t>знання</w:t>
            </w:r>
            <w:proofErr w:type="spellEnd"/>
            <w:r w:rsidRPr="003D00B5">
              <w:t xml:space="preserve"> про </w:t>
            </w:r>
            <w:proofErr w:type="spellStart"/>
            <w:r w:rsidRPr="003D00B5">
              <w:t>елемент</w:t>
            </w:r>
            <w:proofErr w:type="spellEnd"/>
            <w:r>
              <w:rPr>
                <w:lang w:val="uk-UA"/>
              </w:rPr>
              <w:t>:</w:t>
            </w:r>
          </w:p>
          <w:p w14:paraId="62D5D295" w14:textId="77777777" w:rsidR="0007436E" w:rsidRPr="002F76C2" w:rsidRDefault="0007436E" w:rsidP="0007436E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015772">
              <w:rPr>
                <w:color w:val="000000"/>
                <w:shd w:val="clear" w:color="auto" w:fill="FFFFFF"/>
                <w:lang w:val="uk-UA"/>
              </w:rPr>
              <w:t xml:space="preserve">Чернігівський р-н (м. Чернігів) </w:t>
            </w:r>
            <w:proofErr w:type="spellStart"/>
            <w:r w:rsidRPr="00015772">
              <w:rPr>
                <w:color w:val="000000"/>
                <w:shd w:val="clear" w:color="auto" w:fill="FFFFFF"/>
                <w:lang w:val="uk-UA"/>
              </w:rPr>
              <w:t>-</w:t>
            </w:r>
            <w:r>
              <w:rPr>
                <w:color w:val="000000"/>
                <w:shd w:val="clear" w:color="auto" w:fill="FFFFFF"/>
                <w:lang w:val="uk-UA"/>
              </w:rPr>
              <w:t>Кришталь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Ірина;</w:t>
            </w:r>
          </w:p>
          <w:p w14:paraId="3FFC7D10" w14:textId="77777777" w:rsidR="0007436E" w:rsidRDefault="0007436E" w:rsidP="0007436E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F76C2">
              <w:rPr>
                <w:color w:val="000000"/>
                <w:shd w:val="clear" w:color="auto" w:fill="FFFFFF"/>
                <w:lang w:val="uk-UA"/>
              </w:rPr>
              <w:t>Чернігівський р-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н (м. Чернігів)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-Мікешин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Андрій;</w:t>
            </w:r>
          </w:p>
          <w:p w14:paraId="74BBC733" w14:textId="77777777" w:rsidR="0007436E" w:rsidRDefault="0007436E" w:rsidP="0007436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  <w:p w14:paraId="2A4BB2C7" w14:textId="30A91E30" w:rsidR="0007436E" w:rsidRPr="0007436E" w:rsidRDefault="0007436E" w:rsidP="0007436E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</w:tc>
      </w:tr>
      <w:tr w:rsidR="003D00B5" w14:paraId="088D4AD4" w14:textId="35163F0E" w:rsidTr="00E27379">
        <w:trPr>
          <w:trHeight w:val="2542"/>
        </w:trPr>
        <w:tc>
          <w:tcPr>
            <w:tcW w:w="2113" w:type="dxa"/>
          </w:tcPr>
          <w:p w14:paraId="25E208E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6B7D6614" w14:textId="77777777" w:rsidR="003D00B5" w:rsidRPr="00D603C4" w:rsidRDefault="003D00B5" w:rsidP="00A01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Показати основний принцип охорони – участь громади, носіїв, навіть окремої особи – у створенні, передачі та участі у розробці програм, проектів тощо.</w:t>
            </w:r>
          </w:p>
        </w:tc>
        <w:tc>
          <w:tcPr>
            <w:tcW w:w="4735" w:type="dxa"/>
          </w:tcPr>
          <w:p w14:paraId="44C20261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Показати роботу носіїв, спрямовану на підтримку та розвиток елемента (діяльність носіїв – передача знань, зусилля з підтримки елемента).</w:t>
            </w:r>
          </w:p>
          <w:p w14:paraId="61E2197B" w14:textId="1B709EA4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Показати роботу носіїв у розробці навчальних програм,</w:t>
            </w:r>
            <w:r w:rsidRPr="003D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робот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і з ОЦНТ по плану діяльності з передачі знань.</w:t>
            </w:r>
          </w:p>
          <w:p w14:paraId="39F86025" w14:textId="5F11808E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ЗВЕРНУТИ ОСОБЛИВУ УВАГУ, що саме носії є головними у підтриманні елемента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 xml:space="preserve"> і я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ким чином це відображено в програмах</w:t>
            </w:r>
            <w:r w:rsidR="00A01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3413CA10" w14:textId="35D86AA4" w:rsidR="00A73BCF" w:rsidRPr="00926E32" w:rsidRDefault="00A73BCF" w:rsidP="00926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32">
              <w:rPr>
                <w:rFonts w:ascii="Times New Roman" w:hAnsi="Times New Roman" w:cs="Times New Roman"/>
                <w:sz w:val="24"/>
                <w:szCs w:val="24"/>
              </w:rPr>
              <w:t>Елемент «</w:t>
            </w:r>
            <w:proofErr w:type="spellStart"/>
            <w:r w:rsidRPr="00926E32"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 w:rsidRPr="00926E32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</w:t>
            </w:r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</w:t>
            </w:r>
            <w:r w:rsidRPr="00926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18A3A8" w14:textId="1E553A4E" w:rsidR="00E27379" w:rsidRPr="00E27379" w:rsidRDefault="00E27379" w:rsidP="00E273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Заходи з охорони елемента нематеріальної культурної спадщини</w:t>
            </w:r>
            <w:r w:rsidRPr="00E27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C344A99" w14:textId="77777777" w:rsidR="00A73BCF" w:rsidRDefault="00A73BCF" w:rsidP="00A73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F">
              <w:rPr>
                <w:rFonts w:ascii="Times New Roman" w:hAnsi="Times New Roman" w:cs="Times New Roman"/>
                <w:sz w:val="24"/>
                <w:szCs w:val="24"/>
              </w:rPr>
              <w:t>Постійно в області проводяться виставки та майстер – класи майстрів гончарних виробів Чернігівської області під час проведення  різноманітних заходів (фестивалів, конкурсів тощо)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E86CBE" w14:textId="03A8DF9C" w:rsidR="00A73BCF" w:rsidRPr="00E27379" w:rsidRDefault="00A73BCF" w:rsidP="00A73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>Ріпкинському</w:t>
            </w:r>
            <w:proofErr w:type="spellEnd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 xml:space="preserve"> районі в </w:t>
            </w:r>
            <w:proofErr w:type="spellStart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>Замглайській</w:t>
            </w:r>
            <w:proofErr w:type="spellEnd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 xml:space="preserve"> ЗОШ діє гурток «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Гончарики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» під  керівництвом  Луцького Л.П.</w:t>
            </w:r>
            <w:r w:rsidRPr="00E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Відбувся семінар – виставка з гончарства та кераміки «Народна іграшка»  </w:t>
            </w:r>
          </w:p>
          <w:p w14:paraId="48A31AF9" w14:textId="68D42834" w:rsidR="00A73BCF" w:rsidRPr="00E27379" w:rsidRDefault="00A73BCF" w:rsidP="00A73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ироби зберігаються у Національному музеї - заповіднику українського гончарства в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смт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Опішня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Зіньківського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р-ну Полтавської області, МУНДМ, Музеї народної архітектури та побуту України (Київ), Чернігівському історичному музеї ім. В. В. Тарновського,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Ріпкинському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районному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історико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краєзнавчому музеї;</w:t>
            </w:r>
          </w:p>
          <w:p w14:paraId="29F053DE" w14:textId="2E174B9A" w:rsidR="00A73BCF" w:rsidRPr="00E27379" w:rsidRDefault="00A73BCF" w:rsidP="00A73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Подання на премію за збереження та охорону нематеріальної культурної спадщини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Бібіка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І.І. як носія елемента НКС «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 Чернігівщини».</w:t>
            </w:r>
          </w:p>
          <w:p w14:paraId="03CE432B" w14:textId="77777777" w:rsidR="00A73BCF" w:rsidRPr="00E27379" w:rsidRDefault="00A73BCF" w:rsidP="00A73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 Обласному історичному музеї  імені В.В. Тарновського спільно з Обласним  центром народної творчості виставок по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Олешнянському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гончарству Чернігівщини.</w:t>
            </w:r>
          </w:p>
          <w:p w14:paraId="0AD29269" w14:textId="6CC3EFFA" w:rsidR="00A73BCF" w:rsidRPr="00E27379" w:rsidRDefault="00A73BCF" w:rsidP="0062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Орієнтовна тема виставки:«Дитина гончарного круга».</w:t>
            </w:r>
          </w:p>
          <w:p w14:paraId="317DCFDB" w14:textId="7CD0144A" w:rsidR="00A73BCF" w:rsidRPr="00926E32" w:rsidRDefault="00A73BCF" w:rsidP="00926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Включення тем «Внесок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Олешнянського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гончарства в розвиток гончарної справи Чернігівщини та України», «Особливості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Олешнянського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гончарства», «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Олешнянська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керамічна Іграшка», «Різновиди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Олешнянської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керамічної іграшки» до календарного планування заняття студій кераміки, гончарства КЗ «Обласний центр народної творчості» ЧОР.</w:t>
            </w:r>
          </w:p>
        </w:tc>
      </w:tr>
      <w:tr w:rsidR="003D00B5" w14:paraId="032CC2E8" w14:textId="429BE13F" w:rsidTr="001C464F">
        <w:tc>
          <w:tcPr>
            <w:tcW w:w="2113" w:type="dxa"/>
          </w:tcPr>
          <w:p w14:paraId="2F7C6342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6A0817C8" w14:textId="42F136E2" w:rsidR="003D00B5" w:rsidRPr="0045631C" w:rsidRDefault="003D00B5" w:rsidP="00A01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Освіта: показати процес, спрямований на постійне відтворення та передачу знань і навичок</w:t>
            </w:r>
            <w:r w:rsidR="00A01DD5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необхідних для охорони нематеріальної культурної спадщини</w:t>
            </w:r>
            <w:r w:rsidR="00A01DD5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5DC1A0A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4963C6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6AFEA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ADF93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BBD82" w14:textId="77777777" w:rsidR="0098364B" w:rsidRDefault="0098364B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7AE23" w14:textId="77777777" w:rsidR="0098364B" w:rsidRDefault="0098364B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9EF80D" w14:textId="77777777" w:rsidR="0098364B" w:rsidRDefault="0098364B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7465F" w14:textId="6B280891" w:rsidR="00785C8F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785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Формальна, яка передбачає програму</w:t>
            </w:r>
            <w:r w:rsidR="00785C8F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C30C66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E42F55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E4F3F0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87496F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71B71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CD889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76923C" w14:textId="77777777" w:rsidR="00785C8F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54FBD" w14:textId="2645A924" w:rsidR="003D00B5" w:rsidRPr="0045631C" w:rsidRDefault="00785C8F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Неформальна</w:t>
            </w:r>
          </w:p>
        </w:tc>
        <w:tc>
          <w:tcPr>
            <w:tcW w:w="4735" w:type="dxa"/>
          </w:tcPr>
          <w:p w14:paraId="5738FFDF" w14:textId="62BAF719" w:rsidR="00A01DD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УВАГА!!!! </w:t>
            </w:r>
          </w:p>
          <w:p w14:paraId="29174D56" w14:textId="77777777" w:rsidR="00A01DD5" w:rsidRDefault="00A01DD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иди освіти:</w:t>
            </w:r>
          </w:p>
          <w:p w14:paraId="0543DC14" w14:textId="2ADEC7CD" w:rsidR="00A01DD5" w:rsidRDefault="00A01DD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формальну, яка має під собою програми: школа, дитячий садочок,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тощо.</w:t>
            </w:r>
          </w:p>
          <w:p w14:paraId="2B9CB402" w14:textId="77777777" w:rsidR="00EA1CCB" w:rsidRDefault="00EA1CCB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9D08C" w14:textId="77777777" w:rsidR="00EA1CCB" w:rsidRDefault="00EA1CCB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5CE4FD" w14:textId="77777777" w:rsidR="00EA1CCB" w:rsidRDefault="00EA1CCB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0D7B5" w14:textId="33D25D95" w:rsidR="003D00B5" w:rsidRPr="003D00B5" w:rsidRDefault="00A01DD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неформальну: заняття майстер-учень, мама-дочка/син, бабуся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онук, а також майстер-класи, які спрямовані на підвищення інтересу до подальшого вивчення. (ТОБТО, ПЕРЕДАЧА ЗНАНЬ ЯК ОСНОВНИЙ ЕЛЕМЕНТ ОХОРОНИ впродовж  2018-2020 рр.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7010A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83B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D0404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C7D2" w14:textId="579ADD48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Показати 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сі освітні заклади, де є програми з вивчення елемента – садочок, будинок творчості для дітей, училище тощо; </w:t>
            </w:r>
          </w:p>
          <w:p w14:paraId="17D1B03D" w14:textId="4EED49BA" w:rsid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Семінари, які організовували ОЦНТ, Управління/Департаменти, УЦКД, Музеї та інші установи, спрямовані на інформування про елемент чи про НКС упродовж  2018-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2020 рр.</w:t>
            </w:r>
          </w:p>
          <w:p w14:paraId="00325724" w14:textId="77777777" w:rsidR="00785C8F" w:rsidRPr="003D00B5" w:rsidRDefault="00785C8F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3C0A" w14:textId="77777777" w:rsidR="00785C8F" w:rsidRPr="00785C8F" w:rsidRDefault="00785C8F" w:rsidP="00785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C8F">
              <w:rPr>
                <w:rFonts w:ascii="Times New Roman" w:hAnsi="Times New Roman" w:cs="Times New Roman"/>
                <w:sz w:val="24"/>
                <w:szCs w:val="24"/>
              </w:rPr>
              <w:t xml:space="preserve">На прикладі двох-трьох носіїв показати передачу </w:t>
            </w:r>
            <w:r w:rsidRPr="00785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знань майстер-учень (може бути від мами до дочки, онучки, чи просто зацікавленої особи) впродовж  2018- 2020  рр.</w:t>
            </w:r>
          </w:p>
          <w:p w14:paraId="6262CBAE" w14:textId="22D1350F" w:rsidR="003D00B5" w:rsidRPr="00785C8F" w:rsidRDefault="00785C8F" w:rsidP="00785C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Увага! Слід зазначити, що це тривалий процес, не розрахований на миттєвий результат, тому навіть невелика кількість учнів, які продовжують практикувати елемент надалі – це успіх!!!</w:t>
            </w:r>
          </w:p>
        </w:tc>
        <w:tc>
          <w:tcPr>
            <w:tcW w:w="6095" w:type="dxa"/>
          </w:tcPr>
          <w:p w14:paraId="153A6D4D" w14:textId="27DA3B83" w:rsidR="004175D3" w:rsidRPr="001E7204" w:rsidRDefault="00926E32" w:rsidP="0041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75D3" w:rsidRPr="001E7204">
              <w:rPr>
                <w:rFonts w:ascii="Times New Roman" w:hAnsi="Times New Roman" w:cs="Times New Roman"/>
                <w:sz w:val="24"/>
                <w:szCs w:val="24"/>
              </w:rPr>
              <w:t>Елемент «</w:t>
            </w:r>
            <w:proofErr w:type="spellStart"/>
            <w:r w:rsidR="004175D3" w:rsidRPr="001E7204"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 w:rsidR="004175D3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</w:t>
            </w:r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</w:t>
            </w:r>
            <w:r w:rsidR="004175D3" w:rsidRPr="001E7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4BFEF9" w14:textId="77777777" w:rsidR="003D00B5" w:rsidRPr="001E7204" w:rsidRDefault="004175D3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7019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тудія гуртка з гончарства Центру </w:t>
            </w:r>
            <w:proofErr w:type="spellStart"/>
            <w:r w:rsidR="00C17019" w:rsidRPr="001E7204">
              <w:rPr>
                <w:rFonts w:ascii="Times New Roman" w:hAnsi="Times New Roman" w:cs="Times New Roman"/>
                <w:sz w:val="24"/>
                <w:szCs w:val="24"/>
              </w:rPr>
              <w:t>науково-</w:t>
            </w:r>
            <w:proofErr w:type="spellEnd"/>
            <w:r w:rsidR="00C17019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технічної </w:t>
            </w:r>
            <w:proofErr w:type="spellStart"/>
            <w:r w:rsidR="00C17019" w:rsidRPr="001E7204">
              <w:rPr>
                <w:rFonts w:ascii="Times New Roman" w:hAnsi="Times New Roman" w:cs="Times New Roman"/>
                <w:sz w:val="24"/>
                <w:szCs w:val="24"/>
              </w:rPr>
              <w:t>творчоств</w:t>
            </w:r>
            <w:proofErr w:type="spellEnd"/>
            <w:r w:rsidR="00C17019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учнівської молоді – Кришталь Ірина</w:t>
            </w:r>
          </w:p>
          <w:p w14:paraId="03EB969B" w14:textId="4584EA9F" w:rsidR="00C32967" w:rsidRPr="001E7204" w:rsidRDefault="00C32967" w:rsidP="00C3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Студія з гончарства дизайнерської кераміки </w:t>
            </w:r>
            <w:proofErr w:type="spellStart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майстра</w:t>
            </w:r>
            <w:r w:rsidR="008F56A1" w:rsidRPr="001E72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="008F56A1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Мікешина</w:t>
            </w:r>
            <w:proofErr w:type="spellEnd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Андрія.</w:t>
            </w:r>
          </w:p>
          <w:p w14:paraId="1AFBA6E6" w14:textId="17A68482" w:rsidR="008F56A1" w:rsidRPr="001E7204" w:rsidRDefault="008F56A1" w:rsidP="00C3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Замглайська</w:t>
            </w:r>
            <w:proofErr w:type="spellEnd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ЗОШ студія «</w:t>
            </w:r>
            <w:proofErr w:type="spellStart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Гончарики</w:t>
            </w:r>
            <w:proofErr w:type="spellEnd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майстер-</w:t>
            </w:r>
            <w:proofErr w:type="spellEnd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Л.П. Луцький.</w:t>
            </w:r>
          </w:p>
          <w:p w14:paraId="24CAF29C" w14:textId="4FF0B707" w:rsidR="00DF15D4" w:rsidRPr="001E7204" w:rsidRDefault="008F56A1" w:rsidP="00DF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DF15D4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Майстер </w:t>
            </w:r>
            <w:proofErr w:type="spellStart"/>
            <w:r w:rsidR="00DF15D4" w:rsidRPr="001E7204">
              <w:rPr>
                <w:rFonts w:ascii="Times New Roman" w:hAnsi="Times New Roman" w:cs="Times New Roman"/>
                <w:sz w:val="24"/>
                <w:szCs w:val="24"/>
              </w:rPr>
              <w:t>–класи</w:t>
            </w:r>
            <w:proofErr w:type="spellEnd"/>
            <w:r w:rsidR="00DF15D4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з гончарства, які відбуваються в Обласному центрі народної творчості для дітей, підлітків та молоді. Також, на фестивалях, обласних виїзних засіданнях ради директорів закладів культури області , які спрямовані на розвиток нематеріальної культурної спадщини Чернігівщини.</w:t>
            </w:r>
            <w:r w:rsidR="00093A4D"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Презентація показових майстер класів та виставок у всіх Міжнародних, Обласних та міських заходах.</w:t>
            </w:r>
          </w:p>
          <w:p w14:paraId="4B0519D0" w14:textId="77777777" w:rsidR="00DF15D4" w:rsidRPr="001E7204" w:rsidRDefault="00DF15D4" w:rsidP="00DF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 Постійно висвітлюється відео-уроки з гончарства та кераміки на каналі </w:t>
            </w:r>
            <w:proofErr w:type="spellStart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3C24B" w14:textId="77777777" w:rsidR="008232A1" w:rsidRPr="001E7204" w:rsidRDefault="008232A1" w:rsidP="00823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83646" w14:textId="2043A6C4" w:rsidR="00AC3186" w:rsidRPr="001E7204" w:rsidRDefault="00AC3186" w:rsidP="00AC3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>1.Семінар «Забезпечення охорони елементів НКС що знаходяться на території областей» м. Вінниця</w:t>
            </w:r>
            <w:r w:rsidR="001F1039"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264F367" w14:textId="77777777" w:rsidR="00E71B26" w:rsidRPr="001E7204" w:rsidRDefault="00AC3186" w:rsidP="00AC31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Семінар – виставка з гончарства та кераміки на тему: «Народна іграшка»; </w:t>
            </w:r>
          </w:p>
          <w:p w14:paraId="7D593353" w14:textId="1F79D741" w:rsidR="00E71B26" w:rsidRPr="001E7204" w:rsidRDefault="00E71B26" w:rsidP="00E71B2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E72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ІІ Всеукраїнська конференція «Імплементація Конвенції про охорону нематеріальної культурної спадщини: підсумки та перспективи», організована Міністерством культури України спільно з Українським центром культурних досліджень</w:t>
            </w:r>
            <w:r w:rsidR="001F1039" w:rsidRPr="001E72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20CB09E5" w14:textId="0C280663" w:rsidR="00E11C81" w:rsidRPr="001E7204" w:rsidRDefault="00E11C81" w:rsidP="00E11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4. Участь у тематичному засіданні Національної  комісії України у справах ЮНЕСКО з питань внесення об'єктів культурної та природної спадщини, а також елементів НКС України до відповідних списків ЮНЕСКО (м. Київ, Міністерство закордонних справ України)</w:t>
            </w:r>
            <w:r w:rsidR="001F1039" w:rsidRPr="001E72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4767F1" w14:textId="77777777" w:rsidR="00E11C81" w:rsidRPr="001E7204" w:rsidRDefault="00E11C81" w:rsidP="00E11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5. Участь у </w:t>
            </w:r>
            <w:r w:rsidRPr="001E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-й Міжнародній науково-практичній конференції-фестивалі «Нематеріальна культурна спадщина як сучасний туристичний ресурс: досвід, практики, інновації» (м. Київ, Київський національний університет культури і мистецтв;</w:t>
            </w:r>
          </w:p>
          <w:p w14:paraId="711CFBCF" w14:textId="325AE526" w:rsidR="00AC3186" w:rsidRPr="006A10A2" w:rsidRDefault="00E11C81" w:rsidP="006A1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6. Участь директора Обласного центру народної творчості у засіданні Експертної ради з питань НКС при Міністерстві культури України (м. Київ, Український центр культурних досліджень).</w:t>
            </w:r>
            <w:r w:rsidR="00AC3186"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</w:p>
        </w:tc>
      </w:tr>
      <w:tr w:rsidR="003D00B5" w14:paraId="6C924D24" w14:textId="43B2C1F0" w:rsidTr="001C464F">
        <w:tc>
          <w:tcPr>
            <w:tcW w:w="2113" w:type="dxa"/>
          </w:tcPr>
          <w:p w14:paraId="5B22F537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67261B71" w14:textId="60BCFF73" w:rsidR="003D00B5" w:rsidRPr="0045631C" w:rsidRDefault="003D00B5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Показати, що елемент не відірваний від середовища, є живим (практикується щоденно – </w:t>
            </w:r>
            <w:r w:rsidR="0045631C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 період, зазначений у картці)</w:t>
            </w:r>
          </w:p>
        </w:tc>
        <w:tc>
          <w:tcPr>
            <w:tcW w:w="4735" w:type="dxa"/>
          </w:tcPr>
          <w:p w14:paraId="3BF79D6F" w14:textId="0018ADFA" w:rsidR="003D00B5" w:rsidRPr="001547A6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A6">
              <w:rPr>
                <w:rFonts w:ascii="Times New Roman" w:hAnsi="Times New Roman" w:cs="Times New Roman"/>
                <w:sz w:val="24"/>
                <w:szCs w:val="24"/>
              </w:rPr>
              <w:t xml:space="preserve">Показати використання елемента, як </w:t>
            </w:r>
            <w:r w:rsidR="0045631C" w:rsidRPr="001547A6">
              <w:rPr>
                <w:rFonts w:ascii="Times New Roman" w:hAnsi="Times New Roman" w:cs="Times New Roman"/>
                <w:sz w:val="24"/>
                <w:szCs w:val="24"/>
              </w:rPr>
              <w:t>зазначено</w:t>
            </w:r>
            <w:r w:rsidRPr="001547A6">
              <w:rPr>
                <w:rFonts w:ascii="Times New Roman" w:hAnsi="Times New Roman" w:cs="Times New Roman"/>
                <w:sz w:val="24"/>
                <w:szCs w:val="24"/>
              </w:rPr>
              <w:t xml:space="preserve"> в Обліковій картці, але в розвитку впродовж  2018-2020 рр.</w:t>
            </w:r>
          </w:p>
          <w:p w14:paraId="255F8DEF" w14:textId="77777777" w:rsidR="003D00B5" w:rsidRPr="001547A6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820F" w14:textId="2558CC94" w:rsidR="003D00B5" w:rsidRPr="001547A6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A6">
              <w:rPr>
                <w:rFonts w:ascii="Times New Roman" w:hAnsi="Times New Roman" w:cs="Times New Roman"/>
                <w:sz w:val="24"/>
                <w:szCs w:val="24"/>
              </w:rPr>
              <w:t>Особливо зверніть увагу на те, що елемент практикується у середовищі, де був зафіксований, також проводиться його дослідження,  інвентаризація простору навколо нього – вживання, легенди, описи тощо, можна назвати дослідження для подальшої інвентаризації.</w:t>
            </w:r>
          </w:p>
        </w:tc>
        <w:tc>
          <w:tcPr>
            <w:tcW w:w="6095" w:type="dxa"/>
          </w:tcPr>
          <w:p w14:paraId="3BC6F9B7" w14:textId="7F2FA303" w:rsidR="003D00B5" w:rsidRPr="001547A6" w:rsidRDefault="001A502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7A6">
              <w:rPr>
                <w:rFonts w:ascii="Times New Roman" w:hAnsi="Times New Roman" w:cs="Times New Roman"/>
                <w:sz w:val="24"/>
                <w:szCs w:val="24"/>
              </w:rPr>
              <w:t xml:space="preserve">Широта охоплення більшістю переважає в селі </w:t>
            </w:r>
            <w:proofErr w:type="spellStart"/>
            <w:r w:rsidRPr="001547A6">
              <w:rPr>
                <w:rFonts w:ascii="Times New Roman" w:hAnsi="Times New Roman" w:cs="Times New Roman"/>
                <w:sz w:val="24"/>
                <w:szCs w:val="24"/>
              </w:rPr>
              <w:t>Олешня</w:t>
            </w:r>
            <w:proofErr w:type="spellEnd"/>
            <w:r w:rsidRPr="0015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7A6">
              <w:rPr>
                <w:rFonts w:ascii="Times New Roman" w:hAnsi="Times New Roman" w:cs="Times New Roman"/>
                <w:sz w:val="24"/>
                <w:szCs w:val="24"/>
              </w:rPr>
              <w:t>Ріпкинського</w:t>
            </w:r>
            <w:proofErr w:type="spellEnd"/>
            <w:r w:rsidRPr="001547A6">
              <w:rPr>
                <w:rFonts w:ascii="Times New Roman" w:hAnsi="Times New Roman" w:cs="Times New Roman"/>
                <w:sz w:val="24"/>
                <w:szCs w:val="24"/>
              </w:rPr>
              <w:t xml:space="preserve"> району Чернігівської області . Загалом в селі </w:t>
            </w:r>
            <w:proofErr w:type="spellStart"/>
            <w:r w:rsidRPr="001547A6">
              <w:rPr>
                <w:rFonts w:ascii="Times New Roman" w:hAnsi="Times New Roman" w:cs="Times New Roman"/>
                <w:sz w:val="24"/>
                <w:szCs w:val="24"/>
              </w:rPr>
              <w:t>Олешня</w:t>
            </w:r>
            <w:proofErr w:type="spellEnd"/>
            <w:r w:rsidRPr="001547A6">
              <w:rPr>
                <w:rFonts w:ascii="Times New Roman" w:hAnsi="Times New Roman" w:cs="Times New Roman"/>
                <w:sz w:val="24"/>
                <w:szCs w:val="24"/>
              </w:rPr>
              <w:t xml:space="preserve"> відомо близько 10 майстрів. Для відновлення традиції в школах майстри  організовують гуртки з гончарства</w:t>
            </w:r>
            <w:r w:rsidR="0055749D" w:rsidRPr="0055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0B8">
              <w:rPr>
                <w:rFonts w:ascii="Times New Roman" w:hAnsi="Times New Roman" w:cs="Times New Roman"/>
                <w:sz w:val="24"/>
                <w:szCs w:val="24"/>
              </w:rPr>
              <w:t>під  керівництвом  Луцького Л.П</w:t>
            </w:r>
            <w:r w:rsidRPr="00557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B57" w:rsidRPr="0055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49D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  <w:r w:rsidR="00800B57" w:rsidRPr="001547A6">
              <w:rPr>
                <w:rFonts w:ascii="Times New Roman" w:hAnsi="Times New Roman" w:cs="Times New Roman"/>
                <w:sz w:val="24"/>
                <w:szCs w:val="24"/>
              </w:rPr>
              <w:t>проводяться виставки та майстер – класи майстрів гончарних виробів Чернігівської області під час проведення  різноманітних заходів (фестивалів, конкурсів тощо).</w:t>
            </w:r>
          </w:p>
        </w:tc>
      </w:tr>
      <w:tr w:rsidR="003D00B5" w14:paraId="0B87FA30" w14:textId="5B66C00A" w:rsidTr="001C464F">
        <w:tc>
          <w:tcPr>
            <w:tcW w:w="2113" w:type="dxa"/>
          </w:tcPr>
          <w:p w14:paraId="43A65A29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FDDA8F0" w14:textId="77777777" w:rsidR="003D00B5" w:rsidRPr="0045631C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Гендерне питання </w:t>
            </w:r>
          </w:p>
        </w:tc>
        <w:tc>
          <w:tcPr>
            <w:tcW w:w="4735" w:type="dxa"/>
          </w:tcPr>
          <w:p w14:paraId="020817DC" w14:textId="6419F83B" w:rsidR="003D00B5" w:rsidRPr="003D00B5" w:rsidRDefault="003D00B5" w:rsidP="0045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Зазначити, що впродовж 2019-2020 рр. проводиться робота щодо гендерного спрямування, яке в подальшому ляже в проекти щодо </w:t>
            </w:r>
            <w:proofErr w:type="spellStart"/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гендеру</w:t>
            </w:r>
            <w:proofErr w:type="spellEnd"/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рівного доступу до оволодіння знаннями. (Наприклад: кількість хлопчиків, які займаються вишивкою, ткацтвом та інше, або кількість дівчат, які займаються бортництвом).</w:t>
            </w:r>
          </w:p>
        </w:tc>
        <w:tc>
          <w:tcPr>
            <w:tcW w:w="6095" w:type="dxa"/>
          </w:tcPr>
          <w:p w14:paraId="0FE22251" w14:textId="61729398" w:rsidR="003D00B5" w:rsidRPr="003D00B5" w:rsidRDefault="00803D32" w:rsidP="00803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Гендерне питання п</w:t>
            </w:r>
            <w:r w:rsidR="004C427A">
              <w:rPr>
                <w:rFonts w:ascii="Times New Roman" w:hAnsi="Times New Roman" w:cs="Times New Roman"/>
                <w:sz w:val="24"/>
                <w:szCs w:val="24"/>
              </w:rPr>
              <w:t xml:space="preserve">ри відродженні елемента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заповненні облікової карти не вивчалося, про те можемо сказати в даному елементі переважає більша кількість чоловіків.</w:t>
            </w:r>
          </w:p>
        </w:tc>
      </w:tr>
      <w:tr w:rsidR="003D00B5" w:rsidRPr="00F258B4" w14:paraId="32340C85" w14:textId="714B395E" w:rsidTr="001C464F">
        <w:tc>
          <w:tcPr>
            <w:tcW w:w="2113" w:type="dxa"/>
          </w:tcPr>
          <w:p w14:paraId="7A95BDC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D9F8BC6" w14:textId="77777777" w:rsidR="003D00B5" w:rsidRPr="0045631C" w:rsidRDefault="003D00B5" w:rsidP="0045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Елемент НКС та навколишнє середовище</w:t>
            </w:r>
          </w:p>
        </w:tc>
        <w:tc>
          <w:tcPr>
            <w:tcW w:w="4735" w:type="dxa"/>
          </w:tcPr>
          <w:p w14:paraId="007A02D6" w14:textId="77777777" w:rsidR="00AB073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Зазначити проекти (основні у 2018,2019,2020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 xml:space="preserve"> роках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), які інтегровані в культурне життя, досліджують вплив на формування навколишнього середовища, зокрема ринку ремесел, гуртків, шкіл, вивчення традицій, туристичних маршрутів, тощо)</w:t>
            </w:r>
          </w:p>
          <w:p w14:paraId="7E3AD616" w14:textId="6A62539F" w:rsidR="003D00B5" w:rsidRPr="00AB0735" w:rsidRDefault="00AB0735" w:rsidP="00AB0735">
            <w:pPr>
              <w:rPr>
                <w:rFonts w:ascii="Times New Roman" w:hAnsi="Times New Roman" w:cs="Times New Roman"/>
                <w:b/>
                <w:bCs/>
              </w:rPr>
            </w:pPr>
            <w:r w:rsidRPr="00AB0735">
              <w:rPr>
                <w:rFonts w:ascii="Times New Roman" w:hAnsi="Times New Roman" w:cs="Times New Roman"/>
                <w:b/>
                <w:bCs/>
              </w:rPr>
              <w:t xml:space="preserve">Наприклад: 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Проект «Від насінини до тканини», який здійснюється Музеєм </w:t>
            </w:r>
            <w:proofErr w:type="spellStart"/>
            <w:r w:rsidRPr="005948E5">
              <w:rPr>
                <w:rFonts w:ascii="Times New Roman" w:hAnsi="Times New Roman" w:cs="Times New Roman"/>
                <w:sz w:val="24"/>
                <w:szCs w:val="24"/>
              </w:rPr>
              <w:t>Кроле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t>цького</w:t>
            </w:r>
            <w:proofErr w:type="spellEnd"/>
            <w:r w:rsidRPr="005948E5">
              <w:rPr>
                <w:rFonts w:ascii="Times New Roman" w:hAnsi="Times New Roman" w:cs="Times New Roman"/>
                <w:sz w:val="24"/>
                <w:szCs w:val="24"/>
              </w:rPr>
              <w:t xml:space="preserve"> ткацтва, спрямований на дослідження впливу на навколишнє середовище, а також на те, як впливають кліматичні зміни на елемент; таке дослідження, що проводиться власне носіями та установою (Музеєм,) розраховане на тривалий час; цього року розпочався 2 етап, по завершенні проекту буде опублікований звіт, проміжкові результати стисло за два роки будуть </w:t>
            </w:r>
            <w:r w:rsidRPr="00594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опубліковані на сайті наприкінці року (Кролевець) </w:t>
            </w:r>
            <w:r w:rsidR="003D00B5" w:rsidRPr="00594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6DE4B0F9" w14:textId="4B686080" w:rsidR="003D00B5" w:rsidRPr="003D00B5" w:rsidRDefault="00EF7F33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Відсутні</w:t>
            </w:r>
          </w:p>
        </w:tc>
      </w:tr>
      <w:tr w:rsidR="003D00B5" w14:paraId="2F6CC24E" w14:textId="79663AF6" w:rsidTr="001C464F">
        <w:tc>
          <w:tcPr>
            <w:tcW w:w="2113" w:type="dxa"/>
          </w:tcPr>
          <w:p w14:paraId="11D10DFB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5" w:type="dxa"/>
          </w:tcPr>
          <w:p w14:paraId="1C120A7C" w14:textId="5101E3E7" w:rsidR="003D00B5" w:rsidRPr="00AB0735" w:rsidRDefault="0045631C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Показати</w:t>
            </w:r>
            <w:proofErr w:type="spellEnd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залучення</w:t>
            </w:r>
            <w:proofErr w:type="spell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осіб, які здійснюють практичну діяльність в області нематеріальної культурної спадщини, носії</w:t>
            </w:r>
            <w:proofErr w:type="gram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організації виставок, лекцій, семінарів, дискусій</w:t>
            </w:r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круглих</w:t>
            </w:r>
            <w:proofErr w:type="spell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стол</w:t>
            </w:r>
            <w:proofErr w:type="spellStart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</w:t>
            </w:r>
            <w:proofErr w:type="spellEnd"/>
            <w:r w:rsidR="003D00B5"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тощо.</w:t>
            </w:r>
          </w:p>
        </w:tc>
        <w:tc>
          <w:tcPr>
            <w:tcW w:w="4735" w:type="dxa"/>
          </w:tcPr>
          <w:p w14:paraId="7B2908A4" w14:textId="77777777" w:rsidR="003D00B5" w:rsidRPr="003D00B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Перелік виставок:</w:t>
            </w:r>
          </w:p>
          <w:p w14:paraId="703D745C" w14:textId="5AD4890E" w:rsidR="003D00B5" w:rsidRPr="003D00B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азначити носіїв, які брали участь в організації, виставляються, впродовж  2018-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2020 рр.</w:t>
            </w:r>
          </w:p>
          <w:p w14:paraId="2583AEA9" w14:textId="77777777" w:rsidR="00AB073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45631C" w:rsidRPr="00456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Зазначити виставки, де експонувалися роботи носіїв елемента впродовж  2018-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рр.</w:t>
            </w:r>
          </w:p>
          <w:p w14:paraId="777A71CD" w14:textId="54BB709F" w:rsidR="003D00B5" w:rsidRPr="003D00B5" w:rsidRDefault="00AB073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r w:rsidR="0045631C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інформацію надати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по круглих столах, семінарах і т.д. </w:t>
            </w:r>
          </w:p>
        </w:tc>
        <w:tc>
          <w:tcPr>
            <w:tcW w:w="6095" w:type="dxa"/>
          </w:tcPr>
          <w:p w14:paraId="3DB12911" w14:textId="026D2D9F" w:rsidR="003D00B5" w:rsidRDefault="0001669C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Мистецький ярмарок гончарів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D35FC9" w:rsidRPr="00A4512C">
              <w:rPr>
                <w:sz w:val="28"/>
                <w:szCs w:val="28"/>
              </w:rPr>
              <w:t xml:space="preserve"> </w:t>
            </w:r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 xml:space="preserve">виставка  робіт від майстрів – керівників студій   на </w:t>
            </w:r>
            <w:r w:rsidR="00D35FC9" w:rsidRPr="00D3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Міжнародному фестивалі  «</w:t>
            </w:r>
            <w:proofErr w:type="spellStart"/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>Бум-</w:t>
            </w:r>
            <w:proofErr w:type="spellEnd"/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>сейшн</w:t>
            </w:r>
            <w:proofErr w:type="spellEnd"/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="00D35FC9" w:rsidRPr="00D35FC9">
              <w:rPr>
                <w:rFonts w:ascii="Times New Roman" w:hAnsi="Times New Roman" w:cs="Times New Roman"/>
                <w:sz w:val="24"/>
                <w:szCs w:val="24"/>
              </w:rPr>
              <w:t>с.Олешня</w:t>
            </w:r>
            <w:proofErr w:type="spellEnd"/>
            <w:r w:rsidR="009B3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DDB388" w14:textId="67D21C1D" w:rsidR="0039723D" w:rsidRDefault="003E5958" w:rsidP="008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 – виставка з гончарства та кераміки на тему: «</w:t>
            </w:r>
            <w:r w:rsidRPr="008C762B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Народна іграшка»;</w:t>
            </w:r>
            <w:r w:rsidR="00F752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4DDD" w:rsidRPr="008C7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62B" w:rsidRPr="008C762B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</w:t>
            </w:r>
            <w:r w:rsidR="008C762B">
              <w:rPr>
                <w:rFonts w:ascii="Times New Roman" w:hAnsi="Times New Roman" w:cs="Times New Roman"/>
                <w:sz w:val="24"/>
                <w:szCs w:val="24"/>
              </w:rPr>
              <w:t xml:space="preserve">я від майстрів відділу розвитку Народних </w:t>
            </w:r>
            <w:proofErr w:type="spellStart"/>
            <w:r w:rsidR="008C762B">
              <w:rPr>
                <w:rFonts w:ascii="Times New Roman" w:hAnsi="Times New Roman" w:cs="Times New Roman"/>
                <w:sz w:val="24"/>
                <w:szCs w:val="24"/>
              </w:rPr>
              <w:t>ремес</w:t>
            </w:r>
            <w:r w:rsidR="008C762B" w:rsidRPr="008C76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8C762B" w:rsidRPr="008C762B">
              <w:rPr>
                <w:rFonts w:ascii="Times New Roman" w:hAnsi="Times New Roman" w:cs="Times New Roman"/>
                <w:sz w:val="24"/>
                <w:szCs w:val="24"/>
              </w:rPr>
              <w:t xml:space="preserve"> і художніх п</w:t>
            </w:r>
            <w:r w:rsidR="008C762B">
              <w:rPr>
                <w:rFonts w:ascii="Times New Roman" w:hAnsi="Times New Roman" w:cs="Times New Roman"/>
                <w:sz w:val="24"/>
                <w:szCs w:val="24"/>
              </w:rPr>
              <w:t xml:space="preserve">ромислів на урочистому зібранні </w:t>
            </w:r>
            <w:r w:rsidR="008C762B" w:rsidRPr="008C762B">
              <w:rPr>
                <w:rFonts w:ascii="Times New Roman" w:hAnsi="Times New Roman" w:cs="Times New Roman"/>
                <w:sz w:val="24"/>
                <w:szCs w:val="24"/>
              </w:rPr>
              <w:t>«Чернігівське земляцтво»</w:t>
            </w:r>
            <w:r w:rsidR="008C76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93C60">
              <w:rPr>
                <w:b/>
                <w:sz w:val="28"/>
                <w:szCs w:val="28"/>
              </w:rPr>
              <w:t xml:space="preserve"> </w:t>
            </w:r>
            <w:r w:rsidR="00C93C60" w:rsidRPr="00C93C60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та проведення МК від керівників студій  у природному парку </w:t>
            </w:r>
            <w:proofErr w:type="spellStart"/>
            <w:r w:rsidR="00C93C60" w:rsidRPr="00C93C60">
              <w:rPr>
                <w:rFonts w:ascii="Times New Roman" w:hAnsi="Times New Roman" w:cs="Times New Roman"/>
                <w:sz w:val="24"/>
                <w:szCs w:val="24"/>
              </w:rPr>
              <w:t>Беремицьке</w:t>
            </w:r>
            <w:proofErr w:type="spellEnd"/>
            <w:r w:rsidR="00C93C60">
              <w:rPr>
                <w:rFonts w:ascii="Times New Roman" w:hAnsi="Times New Roman" w:cs="Times New Roman"/>
                <w:sz w:val="24"/>
                <w:szCs w:val="24"/>
              </w:rPr>
              <w:t>; Участь у Всеукраїнському фестивалі «Відродження українського села, його духовності і культури»;</w:t>
            </w:r>
          </w:p>
          <w:p w14:paraId="53CFA09C" w14:textId="028D815F" w:rsidR="00411C43" w:rsidRPr="00D30F00" w:rsidRDefault="00BC5173" w:rsidP="00411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5BF">
              <w:rPr>
                <w:rFonts w:ascii="Times New Roman" w:hAnsi="Times New Roman" w:cs="Times New Roman"/>
              </w:rPr>
              <w:t>Проводяться е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кскурсі</w:t>
            </w:r>
            <w:r w:rsidRPr="006245BF">
              <w:rPr>
                <w:rFonts w:ascii="Times New Roman" w:hAnsi="Times New Roman" w:cs="Times New Roman"/>
              </w:rPr>
              <w:t>ї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до Обласного центру народної творчості для  ознайом</w:t>
            </w:r>
            <w:r w:rsidRPr="006245BF">
              <w:rPr>
                <w:rFonts w:ascii="Times New Roman" w:hAnsi="Times New Roman" w:cs="Times New Roman"/>
              </w:rPr>
              <w:t>лення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5BF">
              <w:rPr>
                <w:rFonts w:ascii="Times New Roman" w:hAnsi="Times New Roman" w:cs="Times New Roman"/>
              </w:rPr>
              <w:t>з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гончарству</w:t>
            </w:r>
            <w:r w:rsid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87B27" w:rsidRPr="003066AE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експозиція «</w:t>
            </w:r>
            <w:proofErr w:type="spellStart"/>
            <w:r w:rsidR="00C87B27"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Мирноградська</w:t>
            </w:r>
            <w:proofErr w:type="spellEnd"/>
            <w:r w:rsidR="00C87B27"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осінь» м. </w:t>
            </w:r>
            <w:proofErr w:type="spellStart"/>
            <w:r w:rsidR="00C87B27"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</w:t>
            </w:r>
            <w:proofErr w:type="spellEnd"/>
            <w:r w:rsidR="00C87B27"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, Донецька обл</w:t>
            </w:r>
            <w:r w:rsidR="00411C43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="00411C43" w:rsidRPr="00D30F00">
              <w:rPr>
                <w:rFonts w:ascii="Times New Roman" w:hAnsi="Times New Roman" w:cs="Times New Roman"/>
                <w:sz w:val="24"/>
                <w:szCs w:val="24"/>
              </w:rPr>
              <w:t>Виставки робіт керівників студій « ОЦНТ» та вихованців « Зимова фантазія»;</w:t>
            </w:r>
          </w:p>
          <w:p w14:paraId="5F517316" w14:textId="4B1FF634" w:rsidR="00411C43" w:rsidRPr="00D30F00" w:rsidRDefault="00411C43" w:rsidP="00411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Виставка майстрів Чернігова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Обласн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пісні і танцю ім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. Г.Г.Верьовки «Співоче поле» с.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; виставкова експозиція на 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Всеукраїнському літературно мистецькому святі «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Качанівські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музи»;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иставкова експозиція та проведення майстер-класів  на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фестивалі 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етнокультури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 та народних промис</w:t>
            </w:r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лів «Сівер – </w:t>
            </w:r>
            <w:proofErr w:type="spellStart"/>
            <w:r w:rsidR="000C4E72">
              <w:rPr>
                <w:rFonts w:ascii="Times New Roman" w:hAnsi="Times New Roman" w:cs="Times New Roman"/>
                <w:sz w:val="24"/>
                <w:szCs w:val="24"/>
              </w:rPr>
              <w:t>Етнофест</w:t>
            </w:r>
            <w:proofErr w:type="spellEnd"/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0C4E72">
              <w:rPr>
                <w:rFonts w:ascii="Times New Roman" w:hAnsi="Times New Roman" w:cs="Times New Roman"/>
                <w:sz w:val="24"/>
                <w:szCs w:val="24"/>
              </w:rPr>
              <w:t>м.Глухів</w:t>
            </w:r>
            <w:proofErr w:type="spellEnd"/>
            <w:r w:rsidR="000C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B4378" w14:textId="77770A19" w:rsidR="00BC5173" w:rsidRPr="008C762B" w:rsidRDefault="00BC5173" w:rsidP="008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912A8" w14:textId="77777777" w:rsidR="00C97F8A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 w:rsidRPr="003D00B5">
              <w:rPr>
                <w:b/>
                <w:bCs/>
              </w:rPr>
              <w:t>А.</w:t>
            </w:r>
            <w:r w:rsidR="00C97F8A">
              <w:rPr>
                <w:b/>
                <w:bCs/>
                <w:lang w:val="uk-UA"/>
              </w:rPr>
              <w:t xml:space="preserve"> Б.</w:t>
            </w:r>
          </w:p>
          <w:p w14:paraId="0F70B92A" w14:textId="4B6C0AD9" w:rsidR="0039723D" w:rsidRPr="00015772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r w:rsidRPr="003D00B5">
              <w:t xml:space="preserve"> </w:t>
            </w:r>
            <w:r w:rsidR="007831D7">
              <w:rPr>
                <w:rStyle w:val="apple-converted-space"/>
                <w:color w:val="000000"/>
                <w:shd w:val="clear" w:color="auto" w:fill="FFFFFF"/>
                <w:lang w:val="uk-UA"/>
              </w:rPr>
              <w:t>Михайленко Олександр Сергійович;</w:t>
            </w:r>
          </w:p>
          <w:p w14:paraId="727C4A36" w14:textId="10042EFE" w:rsidR="0039723D" w:rsidRPr="00015772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Денисенко Юрій Васильович</w:t>
            </w:r>
            <w:r w:rsidR="007831D7">
              <w:rPr>
                <w:rStyle w:val="apple-converted-space"/>
                <w:color w:val="000000"/>
                <w:shd w:val="clear" w:color="auto" w:fill="FFFFFF"/>
                <w:lang w:val="uk-UA"/>
              </w:rPr>
              <w:t>;</w:t>
            </w:r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</w:p>
          <w:p w14:paraId="2537DE2C" w14:textId="10B5EF0E" w:rsidR="0039723D" w:rsidRPr="00015772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lang w:val="uk-UA"/>
              </w:rPr>
            </w:pPr>
            <w:r w:rsidRPr="00015772">
              <w:rPr>
                <w:rStyle w:val="apple-converted-space"/>
                <w:lang w:val="uk-UA"/>
              </w:rPr>
              <w:t>Денисенко Володимир Миколайович</w:t>
            </w:r>
            <w:r w:rsidR="007831D7">
              <w:rPr>
                <w:rStyle w:val="apple-converted-space"/>
                <w:lang w:val="uk-UA"/>
              </w:rPr>
              <w:t>;</w:t>
            </w:r>
            <w:r w:rsidRPr="00015772">
              <w:rPr>
                <w:rStyle w:val="apple-converted-space"/>
                <w:lang w:val="uk-UA"/>
              </w:rPr>
              <w:t xml:space="preserve"> </w:t>
            </w:r>
          </w:p>
          <w:p w14:paraId="6B530ED4" w14:textId="2EA0B0A6" w:rsidR="0039723D" w:rsidRPr="00015772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lang w:val="uk-UA"/>
              </w:rPr>
            </w:pPr>
            <w:r w:rsidRPr="00015772">
              <w:rPr>
                <w:rStyle w:val="apple-converted-space"/>
                <w:lang w:val="uk-UA"/>
              </w:rPr>
              <w:t>Кобзар Михайло Ілліч</w:t>
            </w:r>
            <w:r w:rsidR="007831D7">
              <w:rPr>
                <w:rStyle w:val="apple-converted-space"/>
                <w:lang w:val="uk-UA"/>
              </w:rPr>
              <w:t>;</w:t>
            </w:r>
            <w:r w:rsidRPr="00015772">
              <w:rPr>
                <w:rStyle w:val="apple-converted-space"/>
                <w:lang w:val="uk-UA"/>
              </w:rPr>
              <w:t xml:space="preserve"> </w:t>
            </w:r>
          </w:p>
          <w:p w14:paraId="6C6CDAD7" w14:textId="65A5A280" w:rsidR="0039723D" w:rsidRPr="00015772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lang w:val="uk-UA"/>
              </w:rPr>
            </w:pPr>
            <w:r w:rsidRPr="00015772">
              <w:rPr>
                <w:rStyle w:val="apple-converted-space"/>
                <w:lang w:val="uk-UA"/>
              </w:rPr>
              <w:t>Нечипоренко Роман Володимирович</w:t>
            </w:r>
            <w:r w:rsidR="007831D7">
              <w:rPr>
                <w:rStyle w:val="apple-converted-space"/>
                <w:lang w:val="uk-UA"/>
              </w:rPr>
              <w:t>;</w:t>
            </w:r>
            <w:r w:rsidRPr="00015772">
              <w:rPr>
                <w:rStyle w:val="apple-converted-space"/>
                <w:lang w:val="uk-UA"/>
              </w:rPr>
              <w:t xml:space="preserve"> </w:t>
            </w:r>
          </w:p>
          <w:p w14:paraId="5492B234" w14:textId="1E57EC4F" w:rsidR="0039723D" w:rsidRPr="002F76C2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F76C2">
              <w:rPr>
                <w:color w:val="000000"/>
                <w:shd w:val="clear" w:color="auto" w:fill="FFFFFF"/>
                <w:lang w:val="uk-UA"/>
              </w:rPr>
              <w:t>Кришталь Ірина</w:t>
            </w:r>
            <w:r w:rsidR="007831D7">
              <w:rPr>
                <w:color w:val="000000"/>
                <w:shd w:val="clear" w:color="auto" w:fill="FFFFFF"/>
                <w:lang w:val="uk-UA"/>
              </w:rPr>
              <w:t>;</w:t>
            </w:r>
            <w:r w:rsidRPr="002F76C2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14:paraId="1ACB6656" w14:textId="2E114414" w:rsidR="0039723D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proofErr w:type="spellStart"/>
            <w:r w:rsidRPr="002F76C2">
              <w:rPr>
                <w:color w:val="000000"/>
                <w:shd w:val="clear" w:color="auto" w:fill="FFFFFF"/>
                <w:lang w:val="uk-UA"/>
              </w:rPr>
              <w:t>Мікешин</w:t>
            </w:r>
            <w:proofErr w:type="spellEnd"/>
            <w:r w:rsidRPr="002F76C2">
              <w:rPr>
                <w:color w:val="000000"/>
                <w:shd w:val="clear" w:color="auto" w:fill="FFFFFF"/>
                <w:lang w:val="uk-UA"/>
              </w:rPr>
              <w:t xml:space="preserve"> Андрій</w:t>
            </w:r>
            <w:r w:rsidR="007831D7">
              <w:rPr>
                <w:color w:val="000000"/>
                <w:shd w:val="clear" w:color="auto" w:fill="FFFFFF"/>
                <w:lang w:val="uk-UA"/>
              </w:rPr>
              <w:t>;</w:t>
            </w:r>
            <w:r w:rsidRPr="002F76C2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14:paraId="3D3D751F" w14:textId="676D81A3" w:rsidR="0039723D" w:rsidRDefault="0039723D" w:rsidP="0039723D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>Луцький Леонід Петрович</w:t>
            </w:r>
            <w:r w:rsidR="007831D7">
              <w:rPr>
                <w:rStyle w:val="apple-converted-space"/>
                <w:color w:val="000000"/>
                <w:shd w:val="clear" w:color="auto" w:fill="FFFFFF"/>
                <w:lang w:val="uk-UA"/>
              </w:rPr>
              <w:t>;</w:t>
            </w:r>
            <w:r w:rsidRPr="00015772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</w:p>
          <w:p w14:paraId="781F1449" w14:textId="3920B44D" w:rsidR="00C97F8A" w:rsidRDefault="001E6171" w:rsidP="00C97F8A">
            <w:pPr>
              <w:pStyle w:val="ac"/>
              <w:spacing w:before="0" w:beforeAutospacing="0" w:after="0" w:afterAutospacing="0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>Бібік</w:t>
            </w:r>
            <w:proofErr w:type="spellEnd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Іван </w:t>
            </w:r>
            <w:proofErr w:type="spellStart"/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>Івнович</w:t>
            </w:r>
            <w:proofErr w:type="spellEnd"/>
            <w:r w:rsidR="007831D7">
              <w:rPr>
                <w:rStyle w:val="apple-converted-space"/>
                <w:color w:val="000000"/>
                <w:shd w:val="clear" w:color="auto" w:fill="FFFFFF"/>
                <w:lang w:val="uk-UA"/>
              </w:rPr>
              <w:t>;</w:t>
            </w:r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</w:p>
          <w:p w14:paraId="61F0EEF8" w14:textId="0C989759" w:rsidR="003E5958" w:rsidRPr="00C06756" w:rsidRDefault="00C97F8A" w:rsidP="00C97F8A">
            <w:pPr>
              <w:pStyle w:val="ac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rStyle w:val="apple-converted-space"/>
                <w:color w:val="000000"/>
                <w:shd w:val="clear" w:color="auto" w:fill="FFFFFF"/>
                <w:lang w:val="uk-UA"/>
              </w:rPr>
              <w:t>Т</w:t>
            </w:r>
            <w:r w:rsidR="001E6171">
              <w:rPr>
                <w:color w:val="000000"/>
                <w:shd w:val="clear" w:color="auto" w:fill="FFFFFF"/>
                <w:lang w:val="uk-UA"/>
              </w:rPr>
              <w:t>араненко Микола Володимирович</w:t>
            </w:r>
          </w:p>
        </w:tc>
      </w:tr>
      <w:tr w:rsidR="003D00B5" w14:paraId="0E24A1FC" w14:textId="730C86D1" w:rsidTr="001C464F">
        <w:tc>
          <w:tcPr>
            <w:tcW w:w="2113" w:type="dxa"/>
          </w:tcPr>
          <w:p w14:paraId="7A6700E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C9989B5" w14:textId="631F21AF" w:rsidR="003D00B5" w:rsidRPr="00AB0735" w:rsidRDefault="003D00B5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Показати залучення всіх зацікавлених сторін в існуванні елемента</w:t>
            </w:r>
            <w:r w:rsid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як живої спадщини </w:t>
            </w: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процесі його розвитку</w:t>
            </w:r>
          </w:p>
        </w:tc>
        <w:tc>
          <w:tcPr>
            <w:tcW w:w="4735" w:type="dxa"/>
          </w:tcPr>
          <w:p w14:paraId="31726F4D" w14:textId="1DBBE935" w:rsidR="003D00B5" w:rsidRPr="003D00B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Показати, яким чином розвивається елемент, як беруть участь у його розвитку усі сторони – </w:t>
            </w:r>
            <w:r w:rsidR="00AB0735" w:rsidRPr="003D00B5">
              <w:rPr>
                <w:rFonts w:ascii="Times New Roman" w:hAnsi="Times New Roman" w:cs="Times New Roman"/>
                <w:sz w:val="24"/>
                <w:szCs w:val="24"/>
              </w:rPr>
              <w:t>носії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ОЦНТ, органи влади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– впродовж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(фінансування,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організаційна підтримка, консультації, програми тощо)</w:t>
            </w:r>
          </w:p>
        </w:tc>
        <w:tc>
          <w:tcPr>
            <w:tcW w:w="6095" w:type="dxa"/>
          </w:tcPr>
          <w:p w14:paraId="57B91551" w14:textId="77777777" w:rsidR="006164FB" w:rsidRDefault="006164FB" w:rsidP="00616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 в області проводяться виставки та майстер – класи майстрів гончарних виробів Чернігівської області під час проведення  різноманітних заходів (фестивалів, конкурсів тощо)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513C35" w14:textId="30B3608D" w:rsidR="006164FB" w:rsidRPr="000C4E72" w:rsidRDefault="006164FB" w:rsidP="006164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BC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>Ріпкинському</w:t>
            </w:r>
            <w:proofErr w:type="spellEnd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 xml:space="preserve"> районі в </w:t>
            </w:r>
            <w:proofErr w:type="spellStart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>Замглайській</w:t>
            </w:r>
            <w:proofErr w:type="spellEnd"/>
            <w:r w:rsidRPr="00A73BCF">
              <w:rPr>
                <w:rFonts w:ascii="Times New Roman" w:hAnsi="Times New Roman" w:cs="Times New Roman"/>
                <w:sz w:val="24"/>
                <w:szCs w:val="24"/>
              </w:rPr>
              <w:t xml:space="preserve"> ЗОШ діє гурток «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Гончарики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» під  керівництвом  Луцького Л.П.</w:t>
            </w:r>
            <w:r w:rsidRPr="00E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Відбувся семінар – виставка з гончарств</w:t>
            </w:r>
            <w:r w:rsidR="000C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 кераміки «Народна іграшка»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0C4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6E524E"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виставок </w:t>
            </w:r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в Обласному історичному музеї  імені В.В. Тарновського спільно з Обласним  центром народної творчості </w:t>
            </w:r>
            <w:r w:rsidRPr="00E27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>Олешнянському</w:t>
            </w:r>
            <w:proofErr w:type="spellEnd"/>
            <w:r w:rsidRPr="00E27379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гончарству Чернігівщини.</w:t>
            </w:r>
          </w:p>
          <w:p w14:paraId="429D0141" w14:textId="6A48A251" w:rsidR="003D00B5" w:rsidRPr="003D00B5" w:rsidRDefault="00A404C4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Вироби носіїв зберігаються в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Ріпкинському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районному </w:t>
            </w:r>
            <w:proofErr w:type="spellStart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>історико</w:t>
            </w:r>
            <w:proofErr w:type="spellEnd"/>
            <w:r w:rsidRPr="00E2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краєзнавчому музеї</w:t>
            </w:r>
            <w:r w:rsidR="00CE67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D00B5" w:rsidRPr="00A750BE" w14:paraId="7379379E" w14:textId="1C45E1DF" w:rsidTr="002C4BD2">
        <w:trPr>
          <w:trHeight w:val="1705"/>
        </w:trPr>
        <w:tc>
          <w:tcPr>
            <w:tcW w:w="2113" w:type="dxa"/>
          </w:tcPr>
          <w:p w14:paraId="2E66FF3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2448354C" w14:textId="078CB253" w:rsidR="003D00B5" w:rsidRPr="00AB0735" w:rsidRDefault="003D00B5" w:rsidP="002C4B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Показити</w:t>
            </w:r>
            <w:proofErr w:type="spellEnd"/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 інформування про значення і цінності нематеріальної культурної спадщини – елемента</w:t>
            </w:r>
          </w:p>
        </w:tc>
        <w:tc>
          <w:tcPr>
            <w:tcW w:w="4735" w:type="dxa"/>
          </w:tcPr>
          <w:p w14:paraId="24E14364" w14:textId="77777777" w:rsidR="00AB073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Присутність елемента 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інформаційному просторі: – передачі на ТВ, радіо, лекції</w:t>
            </w:r>
            <w:r w:rsidR="00AB07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виступи, </w:t>
            </w:r>
            <w:r w:rsidRPr="003D0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сайт тощо. </w:t>
            </w:r>
          </w:p>
          <w:p w14:paraId="5DED4B93" w14:textId="17F7F768" w:rsidR="002C4BD2" w:rsidRPr="003D00B5" w:rsidRDefault="003D00B5" w:rsidP="00A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Мета: показати, як усі зацікавлені сторони популяризували елемент, поширювали знання про нього впродовж  2018-2020 рр</w:t>
            </w:r>
            <w:r w:rsidR="002C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14:paraId="1B79BE03" w14:textId="4C03CA9F" w:rsidR="00012874" w:rsidRDefault="00012874" w:rsidP="000128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Елемент НКС </w:t>
            </w:r>
            <w:r w:rsidRPr="00926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6E32"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 w:rsidRPr="00926E32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</w:t>
            </w:r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</w:t>
            </w:r>
            <w:r w:rsidRPr="00926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880552" w14:textId="77777777" w:rsidR="00295111" w:rsidRPr="00EE1326" w:rsidRDefault="00295111" w:rsidP="00295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26">
              <w:rPr>
                <w:rFonts w:ascii="Times New Roman" w:hAnsi="Times New Roman" w:cs="Times New Roman"/>
                <w:sz w:val="24"/>
                <w:szCs w:val="24"/>
              </w:rPr>
              <w:t>КЗ «Обласний центр народної творчості» ЧОР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40E617" w14:textId="77777777" w:rsidR="00295111" w:rsidRPr="00EE1326" w:rsidRDefault="00295111" w:rsidP="00295111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EE1326">
              <w:rPr>
                <w:color w:val="000000"/>
                <w:lang w:val="uk-UA"/>
              </w:rPr>
              <w:t xml:space="preserve">Сайт  </w:t>
            </w:r>
            <w:hyperlink r:id="rId9" w:history="1">
              <w:r w:rsidRPr="00EE1326">
                <w:rPr>
                  <w:rStyle w:val="a4"/>
                </w:rPr>
                <w:t>http</w:t>
              </w:r>
              <w:r w:rsidRPr="00EE1326">
                <w:rPr>
                  <w:rStyle w:val="a4"/>
                  <w:lang w:val="uk-UA"/>
                </w:rPr>
                <w:t>://</w:t>
              </w:r>
              <w:r w:rsidRPr="00EE1326">
                <w:rPr>
                  <w:rStyle w:val="a4"/>
                </w:rPr>
                <w:t>onmckim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com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ua</w:t>
              </w:r>
              <w:r w:rsidRPr="00EE1326">
                <w:rPr>
                  <w:rStyle w:val="a4"/>
                  <w:lang w:val="uk-UA"/>
                </w:rPr>
                <w:t>/</w:t>
              </w:r>
            </w:hyperlink>
          </w:p>
          <w:p w14:paraId="6CC7FAB6" w14:textId="77777777" w:rsidR="00295111" w:rsidRPr="00EE1326" w:rsidRDefault="00295111" w:rsidP="00295111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EE1326">
              <w:t> </w:t>
            </w:r>
            <w:proofErr w:type="spellStart"/>
            <w:r w:rsidRPr="00EE1326">
              <w:rPr>
                <w:color w:val="000000"/>
              </w:rPr>
              <w:t>Сторінка</w:t>
            </w:r>
            <w:proofErr w:type="spellEnd"/>
            <w:r w:rsidRPr="00EE1326">
              <w:rPr>
                <w:color w:val="000000"/>
              </w:rPr>
              <w:t xml:space="preserve"> в </w:t>
            </w:r>
            <w:proofErr w:type="spellStart"/>
            <w:r w:rsidRPr="00EE1326">
              <w:rPr>
                <w:color w:val="000000"/>
              </w:rPr>
              <w:t>фейсбуці</w:t>
            </w:r>
            <w:proofErr w:type="spellEnd"/>
            <w:r w:rsidRPr="00EE1326">
              <w:rPr>
                <w:color w:val="000000"/>
                <w:lang w:val="uk-UA"/>
              </w:rPr>
              <w:t xml:space="preserve">  </w:t>
            </w:r>
            <w:hyperlink r:id="rId10" w:history="1">
              <w:r w:rsidRPr="00EE1326">
                <w:rPr>
                  <w:rStyle w:val="a4"/>
                </w:rPr>
                <w:t>https://www.facebook.com/chocnt</w:t>
              </w:r>
            </w:hyperlink>
          </w:p>
          <w:p w14:paraId="4EEA09C8" w14:textId="77777777" w:rsidR="00295111" w:rsidRPr="00EE1326" w:rsidRDefault="00295111" w:rsidP="00295111">
            <w:pPr>
              <w:pStyle w:val="ac"/>
              <w:spacing w:before="0" w:beforeAutospacing="0" w:after="0" w:afterAutospacing="0"/>
            </w:pPr>
            <w:r w:rsidRPr="00EE1326">
              <w:t> </w:t>
            </w:r>
            <w:r w:rsidRPr="00EE1326">
              <w:rPr>
                <w:color w:val="000000"/>
                <w:lang w:val="uk-UA"/>
              </w:rPr>
              <w:t>К</w:t>
            </w:r>
            <w:proofErr w:type="spellStart"/>
            <w:r w:rsidRPr="00EE1326">
              <w:rPr>
                <w:color w:val="000000"/>
              </w:rPr>
              <w:t>анал</w:t>
            </w:r>
            <w:proofErr w:type="spellEnd"/>
            <w:r w:rsidRPr="00EE1326">
              <w:rPr>
                <w:color w:val="000000"/>
              </w:rPr>
              <w:t xml:space="preserve"> на </w:t>
            </w:r>
            <w:proofErr w:type="spellStart"/>
            <w:r w:rsidRPr="00EE1326">
              <w:rPr>
                <w:color w:val="000000"/>
              </w:rPr>
              <w:t>ютубі</w:t>
            </w:r>
            <w:proofErr w:type="spellEnd"/>
          </w:p>
          <w:p w14:paraId="33F86E9D" w14:textId="03862CA1" w:rsidR="00012874" w:rsidRPr="00012874" w:rsidRDefault="009B1478" w:rsidP="0029511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295111" w:rsidRPr="00EE13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https://www.youtube.com/channel/UC4iekrPI69_9c0YtCt3dSBQ?view_as=subscriber</w:t>
              </w:r>
            </w:hyperlink>
          </w:p>
          <w:p w14:paraId="5CB85C1E" w14:textId="77777777" w:rsidR="00012874" w:rsidRPr="00012874" w:rsidRDefault="00012874" w:rsidP="0001287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Олексій </w:t>
            </w:r>
            <w:proofErr w:type="spellStart"/>
            <w:r w:rsidRPr="00012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Саковський</w:t>
            </w:r>
            <w:proofErr w:type="spellEnd"/>
          </w:p>
          <w:p w14:paraId="27B2D7FF" w14:textId="77777777" w:rsidR="00012874" w:rsidRPr="00012874" w:rsidRDefault="009B1478" w:rsidP="0001287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012874" w:rsidRPr="000128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https://www.youtube.com/watch?v=zVuRLwOK0Ho</w:t>
              </w:r>
            </w:hyperlink>
          </w:p>
          <w:p w14:paraId="6DB329AD" w14:textId="6F30BAFB" w:rsidR="003D00B5" w:rsidRPr="002C4BD2" w:rsidRDefault="003D00B5" w:rsidP="002C4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B5" w:rsidRPr="0000291D" w14:paraId="770AF2B7" w14:textId="00908B12" w:rsidTr="001C464F">
        <w:tc>
          <w:tcPr>
            <w:tcW w:w="2113" w:type="dxa"/>
          </w:tcPr>
          <w:p w14:paraId="0C579F50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18877DBB" w14:textId="42C20FA3" w:rsidR="003D00B5" w:rsidRPr="00AB0735" w:rsidRDefault="003D00B5" w:rsidP="00AB07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Показати роботу закладу/закладів, які займаються документацією стосовно елемента нематеріальної культурної спадщини</w:t>
            </w:r>
            <w:r w:rsidR="00AB0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процес спрощення доступу до даних</w:t>
            </w:r>
          </w:p>
        </w:tc>
        <w:tc>
          <w:tcPr>
            <w:tcW w:w="4735" w:type="dxa"/>
          </w:tcPr>
          <w:p w14:paraId="20EF3538" w14:textId="77777777" w:rsidR="003D00B5" w:rsidRPr="00010ABB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>Експедиції</w:t>
            </w:r>
          </w:p>
          <w:p w14:paraId="13D9675C" w14:textId="77777777" w:rsidR="003D00B5" w:rsidRPr="00010ABB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</w:p>
          <w:p w14:paraId="165EE8E0" w14:textId="77777777" w:rsidR="003D00B5" w:rsidRPr="00010ABB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</w:p>
          <w:p w14:paraId="5218928B" w14:textId="77777777" w:rsidR="003D00B5" w:rsidRPr="00010ABB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CF0B" w14:textId="1216E02E" w:rsidR="003D00B5" w:rsidRPr="00010ABB" w:rsidRDefault="005948E5" w:rsidP="00594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</w:t>
            </w:r>
            <w:r w:rsidR="003D00B5" w:rsidRPr="00010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риклад: </w:t>
            </w:r>
          </w:p>
          <w:p w14:paraId="00A585BC" w14:textId="3D368EE5" w:rsidR="003D00B5" w:rsidRPr="00010ABB" w:rsidRDefault="003D00B5" w:rsidP="005948E5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 xml:space="preserve">Робота Музею </w:t>
            </w:r>
            <w:proofErr w:type="spellStart"/>
            <w:r w:rsidRPr="00010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Кролевецького</w:t>
            </w:r>
            <w:proofErr w:type="spellEnd"/>
            <w:r w:rsidRPr="00010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0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ткацтва</w:t>
            </w:r>
            <w:proofErr w:type="spellEnd"/>
            <w:r w:rsidRPr="00010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Сумського художнього музею ім. </w:t>
            </w:r>
            <w:proofErr w:type="spellStart"/>
            <w:r w:rsidR="005948E5"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 </w:t>
            </w:r>
            <w:r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Онацьког</w:t>
            </w:r>
            <w:proofErr w:type="spellEnd"/>
            <w:r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о. «</w:t>
            </w:r>
            <w:proofErr w:type="spellStart"/>
            <w:r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Кролевецькі</w:t>
            </w:r>
            <w:proofErr w:type="spellEnd"/>
            <w:r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рушники XIX - початку ХХ століть» - альбом-каталог, унікальне видання, створене за підтримки управління культури Сумської облдержадміністрації, щоб його створити, було потрібне документування та дослідження. </w:t>
            </w:r>
          </w:p>
          <w:p w14:paraId="69081B44" w14:textId="79EE2CA9" w:rsidR="003D00B5" w:rsidRPr="00010ABB" w:rsidRDefault="003D00B5" w:rsidP="0059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B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ОСОБЛИВУ увагу  приділити документуванню, яке проводилося </w:t>
            </w: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</w:t>
            </w:r>
            <w:r w:rsidR="005948E5" w:rsidRPr="00010ABB">
              <w:rPr>
                <w:rFonts w:ascii="Times New Roman" w:hAnsi="Times New Roman" w:cs="Times New Roman"/>
                <w:sz w:val="24"/>
                <w:szCs w:val="24"/>
              </w:rPr>
              <w:t xml:space="preserve"> з року внесення елементу </w:t>
            </w: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0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</w:t>
            </w:r>
            <w:r w:rsidR="005948E5" w:rsidRPr="00010A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 xml:space="preserve">р., </w:t>
            </w:r>
            <w:r w:rsidR="005948E5" w:rsidRPr="00010ABB">
              <w:rPr>
                <w:rFonts w:ascii="Times New Roman" w:hAnsi="Times New Roman" w:cs="Times New Roman"/>
                <w:sz w:val="24"/>
                <w:szCs w:val="24"/>
              </w:rPr>
              <w:t>не обов’язково з подальшим видавництвом</w:t>
            </w:r>
            <w:r w:rsidRPr="00010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5" w:type="dxa"/>
          </w:tcPr>
          <w:p w14:paraId="0406C394" w14:textId="1CB8BC2B" w:rsidR="003D00B5" w:rsidRDefault="00FB556E" w:rsidP="007B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Експедиції Обласного центру народної творчості до</w:t>
            </w:r>
            <w:r w:rsidR="00FD199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FD199F">
              <w:rPr>
                <w:rFonts w:ascii="Times New Roman" w:hAnsi="Times New Roman" w:cs="Times New Roman"/>
                <w:sz w:val="24"/>
                <w:szCs w:val="24"/>
              </w:rPr>
              <w:t>Олешня</w:t>
            </w:r>
            <w:proofErr w:type="spellEnd"/>
            <w:r w:rsidR="00FD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199F">
              <w:rPr>
                <w:rFonts w:ascii="Times New Roman" w:hAnsi="Times New Roman" w:cs="Times New Roman"/>
                <w:sz w:val="24"/>
                <w:szCs w:val="24"/>
              </w:rPr>
              <w:t>Ріпк</w:t>
            </w:r>
            <w:r w:rsidR="00053E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199F">
              <w:rPr>
                <w:rFonts w:ascii="Times New Roman" w:hAnsi="Times New Roman" w:cs="Times New Roman"/>
                <w:sz w:val="24"/>
                <w:szCs w:val="24"/>
              </w:rPr>
              <w:t>нського</w:t>
            </w:r>
            <w:proofErr w:type="spellEnd"/>
            <w:r w:rsidR="00FD199F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7B6CBF">
              <w:rPr>
                <w:rFonts w:ascii="Times New Roman" w:hAnsi="Times New Roman" w:cs="Times New Roman"/>
                <w:sz w:val="24"/>
                <w:szCs w:val="24"/>
              </w:rPr>
              <w:t xml:space="preserve"> з дослідженням елемента «</w:t>
            </w:r>
            <w:proofErr w:type="spellStart"/>
            <w:r w:rsidR="007B6CBF"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 w:rsidR="007B6CBF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</w:t>
            </w:r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</w:t>
            </w:r>
            <w:r w:rsidR="007B6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D2FF04" w14:textId="5F584041" w:rsidR="001C4355" w:rsidRDefault="001C4355" w:rsidP="001C43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355">
              <w:rPr>
                <w:rFonts w:ascii="Times New Roman" w:hAnsi="Times New Roman" w:cs="Times New Roman"/>
                <w:b/>
                <w:sz w:val="24"/>
                <w:szCs w:val="24"/>
              </w:rPr>
              <w:t>Видання:</w:t>
            </w:r>
          </w:p>
          <w:p w14:paraId="57A5F56C" w14:textId="4115AFCE" w:rsidR="004A3F20" w:rsidRDefault="00CA658B" w:rsidP="001C4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«Обласний перелік елементів нематеріальної культурної спадщини» </w:t>
            </w:r>
            <w:r w:rsidR="000467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15F9">
              <w:rPr>
                <w:rFonts w:ascii="Times New Roman" w:hAnsi="Times New Roman" w:cs="Times New Roman"/>
                <w:sz w:val="24"/>
                <w:szCs w:val="24"/>
              </w:rPr>
              <w:t>виданий Обласним центром народної творчості, 2018р.</w:t>
            </w:r>
          </w:p>
          <w:p w14:paraId="7CA8DA38" w14:textId="1F0583BC" w:rsidR="009F7176" w:rsidRDefault="009F7176" w:rsidP="009F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«Народна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творчість-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 душа народу»</w:t>
            </w:r>
            <w:r w:rsidR="0004675F">
              <w:rPr>
                <w:rFonts w:ascii="Times New Roman" w:hAnsi="Times New Roman" w:cs="Times New Roman"/>
                <w:sz w:val="24"/>
                <w:szCs w:val="24"/>
              </w:rPr>
              <w:t xml:space="preserve"> - виданий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Обласним центром народної творчості, 2019р.</w:t>
            </w:r>
          </w:p>
          <w:p w14:paraId="319B87A2" w14:textId="2CF1B1B3" w:rsidR="00BA15C0" w:rsidRDefault="00BA15C0" w:rsidP="009F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«Елементи нематеріальної культурної спадщини Чернігівської області» - виданий Обласним центром народної творчості, 2020р.</w:t>
            </w:r>
          </w:p>
          <w:p w14:paraId="3410F821" w14:textId="00529EF5" w:rsidR="009F7176" w:rsidRPr="004A3F20" w:rsidRDefault="009F7176" w:rsidP="001C4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EF94" w14:textId="55D5BED5" w:rsidR="001C4355" w:rsidRPr="00010ABB" w:rsidRDefault="001C4355" w:rsidP="007B6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B5" w14:paraId="4696BAF2" w14:textId="177AE9E5" w:rsidTr="001C464F">
        <w:tc>
          <w:tcPr>
            <w:tcW w:w="2113" w:type="dxa"/>
          </w:tcPr>
          <w:p w14:paraId="7A0E5B2D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13CCC191" w14:textId="77777777" w:rsidR="003D00B5" w:rsidRPr="005948E5" w:rsidRDefault="003D00B5" w:rsidP="00594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Заходи, які спрямовані на популяризацію</w:t>
            </w:r>
          </w:p>
        </w:tc>
        <w:tc>
          <w:tcPr>
            <w:tcW w:w="4735" w:type="dxa"/>
          </w:tcPr>
          <w:p w14:paraId="312A80AA" w14:textId="35C4A682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Виставки, майстер-класи, фестивал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які роблять </w:t>
            </w:r>
            <w:r w:rsidR="005948E5" w:rsidRPr="003D00B5">
              <w:rPr>
                <w:rFonts w:ascii="Times New Roman" w:hAnsi="Times New Roman" w:cs="Times New Roman"/>
                <w:sz w:val="24"/>
                <w:szCs w:val="24"/>
              </w:rPr>
              <w:t>громада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узе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ОЦНТ, </w:t>
            </w:r>
            <w:r w:rsidR="005948E5" w:rsidRPr="003D00B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48E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інші установи,  впродовж  2018-2020 рр.</w:t>
            </w:r>
          </w:p>
        </w:tc>
        <w:tc>
          <w:tcPr>
            <w:tcW w:w="6095" w:type="dxa"/>
          </w:tcPr>
          <w:p w14:paraId="1870E038" w14:textId="77777777" w:rsidR="00B34381" w:rsidRDefault="00B34381" w:rsidP="00B34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 – виставка з гончарства та кераміки на тему: «</w:t>
            </w:r>
            <w:r w:rsidRPr="008C762B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Народна іграшка»;</w:t>
            </w:r>
            <w:r w:rsidRPr="008C762B">
              <w:rPr>
                <w:rFonts w:ascii="Times New Roman" w:hAnsi="Times New Roman" w:cs="Times New Roman"/>
                <w:sz w:val="24"/>
                <w:szCs w:val="24"/>
              </w:rPr>
              <w:t xml:space="preserve"> Виставкова експозиці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від майстрів відділу розвитку Народних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ремес</w:t>
            </w:r>
            <w:r w:rsidRPr="008C76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8C762B">
              <w:rPr>
                <w:rFonts w:ascii="Times New Roman" w:hAnsi="Times New Roman" w:cs="Times New Roman"/>
                <w:sz w:val="24"/>
                <w:szCs w:val="24"/>
              </w:rPr>
              <w:t xml:space="preserve"> і художніх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ромислів на урочистому зібранні </w:t>
            </w:r>
            <w:r w:rsidRPr="008C762B">
              <w:rPr>
                <w:rFonts w:ascii="Times New Roman" w:hAnsi="Times New Roman" w:cs="Times New Roman"/>
                <w:sz w:val="24"/>
                <w:szCs w:val="24"/>
              </w:rPr>
              <w:t>«Чернігівське земляцтво»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3C60">
              <w:rPr>
                <w:rFonts w:ascii="Times New Roman" w:hAnsi="Times New Roman" w:cs="Times New Roman"/>
                <w:sz w:val="24"/>
                <w:szCs w:val="24"/>
              </w:rPr>
              <w:t xml:space="preserve">Виставкова експозиція та проведення МК від керівників студій  у природному парку </w:t>
            </w:r>
            <w:proofErr w:type="spellStart"/>
            <w:r w:rsidRPr="00C93C60">
              <w:rPr>
                <w:rFonts w:ascii="Times New Roman" w:hAnsi="Times New Roman" w:cs="Times New Roman"/>
                <w:sz w:val="24"/>
                <w:szCs w:val="24"/>
              </w:rPr>
              <w:t>Беремицьке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Участь у Всеукраїнському фестивалі «Відродження українського села, його духовності і культури»;</w:t>
            </w:r>
          </w:p>
          <w:p w14:paraId="3CA0BE09" w14:textId="3B94AF54" w:rsidR="00B34381" w:rsidRPr="00D30F00" w:rsidRDefault="00B34381" w:rsidP="00B34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5BF">
              <w:rPr>
                <w:rFonts w:ascii="Times New Roman" w:hAnsi="Times New Roman" w:cs="Times New Roman"/>
              </w:rPr>
              <w:t>Проводяться е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>кскурсі</w:t>
            </w:r>
            <w:r w:rsidRPr="006245BF">
              <w:rPr>
                <w:rFonts w:ascii="Times New Roman" w:hAnsi="Times New Roman" w:cs="Times New Roman"/>
              </w:rPr>
              <w:t>ї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до Обласного центру народної творчості для  ознайом</w:t>
            </w:r>
            <w:r w:rsidRPr="006245BF">
              <w:rPr>
                <w:rFonts w:ascii="Times New Roman" w:hAnsi="Times New Roman" w:cs="Times New Roman"/>
              </w:rPr>
              <w:t>лення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5BF">
              <w:rPr>
                <w:rFonts w:ascii="Times New Roman" w:hAnsi="Times New Roman" w:cs="Times New Roman"/>
              </w:rPr>
              <w:t>з</w:t>
            </w:r>
            <w:r w:rsidRPr="006245BF">
              <w:rPr>
                <w:rFonts w:ascii="Times New Roman" w:hAnsi="Times New Roman" w:cs="Times New Roman"/>
                <w:sz w:val="24"/>
                <w:szCs w:val="24"/>
              </w:rPr>
              <w:t xml:space="preserve"> майстер-класом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гончарству; </w:t>
            </w: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Виставкова експозиція «</w:t>
            </w:r>
            <w:proofErr w:type="spellStart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Мирноградська</w:t>
            </w:r>
            <w:proofErr w:type="spellEnd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осінь» м. </w:t>
            </w:r>
            <w:proofErr w:type="spellStart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</w:t>
            </w:r>
            <w:proofErr w:type="spellEnd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, Донецька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Виставки робіт керівників студій « ОЦНТ» та вихованців « Зимова фантазія»;</w:t>
            </w:r>
          </w:p>
          <w:p w14:paraId="616BAF0F" w14:textId="752AA4FC" w:rsidR="008259EC" w:rsidRPr="003D00B5" w:rsidRDefault="00B34381" w:rsidP="00140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>Виставка майстрів Чернігова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Обласн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30F00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пісні і танцю ім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. Г.Г.Верьовки «Співоче поле» с.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Березна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; виставкова експозиція на 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Всеукраїнському літературно мистецькому святі «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Качанівські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музи»;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иставкова експозиція та проведення майстер-класів  на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фестивалі 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етнокультури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 та народних промислів «Сівер –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Етнофест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м.Глухів</w:t>
            </w:r>
            <w:proofErr w:type="spellEnd"/>
            <w:r w:rsidR="00140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0B5" w14:paraId="0384D536" w14:textId="7B27CD7A" w:rsidTr="001C464F">
        <w:tc>
          <w:tcPr>
            <w:tcW w:w="2113" w:type="dxa"/>
          </w:tcPr>
          <w:p w14:paraId="1F8EB0CE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0218EFA" w14:textId="77777777" w:rsidR="003D00B5" w:rsidRPr="005948E5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Обмін досвідом</w:t>
            </w:r>
          </w:p>
        </w:tc>
        <w:tc>
          <w:tcPr>
            <w:tcW w:w="4735" w:type="dxa"/>
          </w:tcPr>
          <w:p w14:paraId="6276D2E0" w14:textId="3C818C1D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Участь майстрів у виставках, обмі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>ні поїздки, зустрічі майстрів тощо</w:t>
            </w:r>
            <w:r w:rsidR="0059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впродовж  2018-2020 рр.</w:t>
            </w:r>
          </w:p>
        </w:tc>
        <w:tc>
          <w:tcPr>
            <w:tcW w:w="6095" w:type="dxa"/>
          </w:tcPr>
          <w:p w14:paraId="224B3137" w14:textId="77777777" w:rsidR="00331252" w:rsidRPr="004A7DE2" w:rsidRDefault="00331252" w:rsidP="00331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E2">
              <w:rPr>
                <w:rFonts w:ascii="Times New Roman" w:hAnsi="Times New Roman" w:cs="Times New Roman"/>
                <w:sz w:val="24"/>
                <w:szCs w:val="24"/>
              </w:rPr>
              <w:t>Колектив закладу приймав участь  у заходах спрямованих на нематеріальну культурну спадщину з метою дослідження актуальних проблем елементів НКС та обміну досвідом з іншими регіонами України та зарубіжжя.</w:t>
            </w:r>
          </w:p>
          <w:p w14:paraId="7D01403A" w14:textId="77777777" w:rsidR="00110A28" w:rsidRPr="001E7204" w:rsidRDefault="00110A28" w:rsidP="00110A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>1.Семінар «Забезпечення охорони елементів НКС що знаходяться на території областей» м. Вінниця;</w:t>
            </w:r>
          </w:p>
          <w:p w14:paraId="3409E150" w14:textId="77777777" w:rsidR="00110A28" w:rsidRPr="001E7204" w:rsidRDefault="00110A28" w:rsidP="00110A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Семінар – виставка з гончарства та кераміки на тему: «Народна іграшка»; </w:t>
            </w:r>
          </w:p>
          <w:p w14:paraId="7A1597CB" w14:textId="77777777" w:rsidR="00110A28" w:rsidRPr="001E7204" w:rsidRDefault="00110A28" w:rsidP="00110A2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E72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ІІ Всеукраїнська конференція «Імплементація Конвенції про охорону нематеріальної культурної спадщини: підсумки та перспективи», організована Міністерством культури України спільно з Українським центром культурних досліджень;</w:t>
            </w:r>
          </w:p>
          <w:p w14:paraId="296D4FDE" w14:textId="77777777" w:rsidR="00110A28" w:rsidRPr="001E7204" w:rsidRDefault="00110A28" w:rsidP="0011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4. Участь у тематичному засіданні Національної  комісії України у справах ЮНЕСКО з питань внесення об'єктів культурної та природної спадщини, а також елементів НКС України до відповідних списків ЮНЕСКО (м. Київ, Міністерство закордонних справ України);</w:t>
            </w:r>
          </w:p>
          <w:p w14:paraId="619DBAB5" w14:textId="77777777" w:rsidR="00110A28" w:rsidRPr="001E7204" w:rsidRDefault="00110A28" w:rsidP="0011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 xml:space="preserve">5. Участь у </w:t>
            </w:r>
            <w:r w:rsidRPr="001E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-й Міжнародній науково-практичній конференції-фестивалі «Нематеріальна культурна спадщина як сучасний туристичний ресурс: досвід, практики, інновації» (м. Київ, Київський національний університет культури і мистецтв;</w:t>
            </w:r>
          </w:p>
          <w:p w14:paraId="30B00313" w14:textId="77777777" w:rsidR="003D475F" w:rsidRDefault="00110A28" w:rsidP="00110A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204">
              <w:rPr>
                <w:rFonts w:ascii="Times New Roman" w:hAnsi="Times New Roman" w:cs="Times New Roman"/>
                <w:sz w:val="24"/>
                <w:szCs w:val="24"/>
              </w:rPr>
              <w:t>6. Участь директора Обласного центру народної творчості у засіданні Експертної ради з питань НКС при Міністерстві культури України (м. Київ, Український центр культурних досліджень).</w:t>
            </w:r>
            <w:r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6EFE7" w14:textId="77777777" w:rsidR="0020495C" w:rsidRDefault="003D475F" w:rsidP="00110A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Виставкова експозиція «</w:t>
            </w:r>
            <w:proofErr w:type="spellStart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Мирноградська</w:t>
            </w:r>
            <w:proofErr w:type="spellEnd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осінь» м. </w:t>
            </w:r>
            <w:proofErr w:type="spellStart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Мирноград</w:t>
            </w:r>
            <w:proofErr w:type="spellEnd"/>
            <w:r w:rsidRPr="003066AE">
              <w:rPr>
                <w:rFonts w:ascii="Times New Roman" w:hAnsi="Times New Roman" w:cs="Times New Roman"/>
                <w:sz w:val="24"/>
                <w:szCs w:val="24"/>
              </w:rPr>
              <w:t xml:space="preserve"> , Донецька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0A28" w:rsidRPr="001E7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102CB43" w14:textId="30D9FE11" w:rsidR="003D00B5" w:rsidRPr="003D00B5" w:rsidRDefault="0020495C" w:rsidP="000C4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иставкова експозиція та проведення майстер-класів  на </w:t>
            </w:r>
            <w:r w:rsidRPr="0088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фестивалі 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етнокультури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   та народних промислів «Сівер –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Етнофест</w:t>
            </w:r>
            <w:proofErr w:type="spellEnd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87B33">
              <w:rPr>
                <w:rFonts w:ascii="Times New Roman" w:hAnsi="Times New Roman" w:cs="Times New Roman"/>
                <w:sz w:val="24"/>
                <w:szCs w:val="24"/>
              </w:rPr>
              <w:t>м.Глухів</w:t>
            </w:r>
            <w:proofErr w:type="spellEnd"/>
            <w:r w:rsidR="000C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00B5" w14:paraId="5D3C9C29" w14:textId="233CB29E" w:rsidTr="001C464F">
        <w:tc>
          <w:tcPr>
            <w:tcW w:w="2113" w:type="dxa"/>
          </w:tcPr>
          <w:p w14:paraId="19F4396F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494C0F5F" w14:textId="77777777" w:rsidR="003D00B5" w:rsidRPr="005948E5" w:rsidRDefault="003D00B5" w:rsidP="00903B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Публікації </w:t>
            </w:r>
          </w:p>
        </w:tc>
        <w:tc>
          <w:tcPr>
            <w:tcW w:w="4735" w:type="dxa"/>
          </w:tcPr>
          <w:p w14:paraId="05F68442" w14:textId="48F5EDEA" w:rsidR="003D00B5" w:rsidRPr="003D00B5" w:rsidRDefault="005948E5" w:rsidP="00594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ерелік публікацій про елемент: що зроблено впродовж  2018-2020 рр.</w:t>
            </w:r>
          </w:p>
        </w:tc>
        <w:tc>
          <w:tcPr>
            <w:tcW w:w="6095" w:type="dxa"/>
          </w:tcPr>
          <w:p w14:paraId="09EB5D91" w14:textId="7E65C637" w:rsidR="00B87429" w:rsidRPr="00FB6040" w:rsidRDefault="00B87429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429">
              <w:rPr>
                <w:rFonts w:ascii="Times New Roman" w:hAnsi="Times New Roman" w:cs="Times New Roman"/>
                <w:sz w:val="24"/>
                <w:szCs w:val="24"/>
              </w:rPr>
              <w:t>Елемент «</w:t>
            </w:r>
            <w:proofErr w:type="spellStart"/>
            <w:r w:rsidRPr="00B87429">
              <w:rPr>
                <w:rFonts w:ascii="Times New Roman" w:hAnsi="Times New Roman" w:cs="Times New Roman"/>
                <w:sz w:val="24"/>
                <w:szCs w:val="24"/>
              </w:rPr>
              <w:t>Олешнянське</w:t>
            </w:r>
            <w:proofErr w:type="spellEnd"/>
            <w:r w:rsidRPr="00B87429">
              <w:rPr>
                <w:rFonts w:ascii="Times New Roman" w:hAnsi="Times New Roman" w:cs="Times New Roman"/>
                <w:sz w:val="24"/>
                <w:szCs w:val="24"/>
              </w:rPr>
              <w:t xml:space="preserve"> гончарство</w:t>
            </w:r>
            <w:r w:rsidR="000C4E72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Чернігівщини</w:t>
            </w:r>
            <w:r w:rsidRPr="00B874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87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3" w:tgtFrame="_blank" w:history="1">
              <w:r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http://onmckim.com.ua/news/2020-02-20-1929</w:t>
              </w:r>
            </w:hyperlink>
          </w:p>
          <w:p w14:paraId="25713581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http://onmckim.com.ua/news/2019-10-11-1903</w:t>
              </w:r>
            </w:hyperlink>
          </w:p>
          <w:p w14:paraId="031E67B0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http://onmckim.com.ua/news/2019-10-29-1912</w:t>
              </w:r>
            </w:hyperlink>
          </w:p>
          <w:p w14:paraId="407C8BE7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http://onmckim.com.ua/news/2019-06-14-1881</w:t>
              </w:r>
            </w:hyperlink>
          </w:p>
          <w:p w14:paraId="050FE2E8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http://onmckim.com.ua/news/2019-06-20-1883</w:t>
              </w:r>
            </w:hyperlink>
          </w:p>
          <w:p w14:paraId="4D809B6C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http://onmckim.com.ua/news/2019-06-03-1879</w:t>
              </w:r>
            </w:hyperlink>
          </w:p>
          <w:p w14:paraId="59D76077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http://onmckim.com.ua/news/2019-05-15-1909</w:t>
              </w:r>
            </w:hyperlink>
          </w:p>
          <w:p w14:paraId="369C9417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http://onmckim.com.ua/news/2019-01-31-1852</w:t>
              </w:r>
            </w:hyperlink>
            <w:r w:rsidR="00B87429" w:rsidRPr="00FB6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семінар</w:t>
            </w:r>
          </w:p>
          <w:p w14:paraId="2FEA0E8C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http://onmckim.com.ua/news/2019-01-31-1852</w:t>
              </w:r>
            </w:hyperlink>
          </w:p>
          <w:p w14:paraId="413CE2AE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http://onmckim.com.ua/news/2018-03-27-1792</w:t>
              </w:r>
            </w:hyperlink>
          </w:p>
          <w:p w14:paraId="57D11489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http://onmckim.com.ua/news/2018-03-21-1785</w:t>
              </w:r>
            </w:hyperlink>
          </w:p>
          <w:p w14:paraId="0B0DB81F" w14:textId="77777777" w:rsidR="00B87429" w:rsidRPr="00FB6040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tgtFrame="_blank" w:history="1">
              <w:r w:rsidR="00B87429" w:rsidRPr="00FB6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http://onmckim.com.ua/news/2018-01-30-1771</w:t>
              </w:r>
            </w:hyperlink>
          </w:p>
          <w:p w14:paraId="62B3C7AD" w14:textId="77777777" w:rsidR="00B87429" w:rsidRDefault="00B87429" w:rsidP="00B8742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7AEED7" w14:textId="2B25C2ED" w:rsidR="00B87429" w:rsidRPr="00C2109F" w:rsidRDefault="00B87429" w:rsidP="00B874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0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ІІ Всеукраїнська конференція «Імплементація Конвенції про охорону нематеріальної культурної спадщини: підсумки та перспективи», організована Міністерством культури України спільно з Українським центром культурних досліджень.</w:t>
            </w:r>
          </w:p>
          <w:p w14:paraId="1B297ECE" w14:textId="77777777" w:rsidR="00B87429" w:rsidRPr="00C2109F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tgtFrame="_blank" w:history="1">
              <w:r w:rsidR="00B87429" w:rsidRPr="00C210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http://onmckim.com.ua/news/2019-12-12-1919</w:t>
              </w:r>
            </w:hyperlink>
          </w:p>
          <w:p w14:paraId="21F2705E" w14:textId="77777777" w:rsidR="00B87429" w:rsidRDefault="00B87429" w:rsidP="00B874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CD7D38" w14:textId="77777777" w:rsidR="00B87429" w:rsidRPr="00C2109F" w:rsidRDefault="00B87429" w:rsidP="00B8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Міжнародна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>-фестивал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109F">
              <w:rPr>
                <w:rFonts w:ascii="Times New Roman" w:hAnsi="Times New Roman" w:cs="Times New Roman"/>
                <w:sz w:val="24"/>
                <w:szCs w:val="24"/>
              </w:rPr>
              <w:t xml:space="preserve"> «Нематеріальна культурна спадщина як сучасний туристичний ресурс: досвід, практики, інновації» (м. Київ, Київський національний університет культури і мистецтв)</w:t>
            </w:r>
          </w:p>
          <w:p w14:paraId="2249BA97" w14:textId="77777777" w:rsidR="00B87429" w:rsidRPr="00C2109F" w:rsidRDefault="009B1478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tgtFrame="_blank" w:history="1">
              <w:r w:rsidR="00B87429" w:rsidRPr="00C210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http://onmckim.com.ua/news/2019-11-14-1914</w:t>
              </w:r>
            </w:hyperlink>
          </w:p>
          <w:p w14:paraId="01880668" w14:textId="77777777" w:rsidR="00B87429" w:rsidRPr="00C2109F" w:rsidRDefault="00B87429" w:rsidP="00B87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6A6533" w14:textId="77777777" w:rsidR="00B87429" w:rsidRPr="00C2109F" w:rsidRDefault="00B87429" w:rsidP="00B874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09F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 «Забезпечення охорони елементів НКС що знаходяться на території областей» м. Вінниця</w:t>
            </w:r>
          </w:p>
          <w:p w14:paraId="6A9D12BD" w14:textId="3EB92FD1" w:rsidR="003D00B5" w:rsidRPr="003D00B5" w:rsidRDefault="009B1478" w:rsidP="00B87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B87429" w:rsidRPr="00C210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http://onmckim.com.ua/news/2018-07-31-1822</w:t>
              </w:r>
            </w:hyperlink>
          </w:p>
        </w:tc>
      </w:tr>
      <w:tr w:rsidR="003D00B5" w:rsidRPr="00932309" w14:paraId="69796FAF" w14:textId="26E4D778" w:rsidTr="001C464F">
        <w:tc>
          <w:tcPr>
            <w:tcW w:w="2113" w:type="dxa"/>
          </w:tcPr>
          <w:p w14:paraId="793FB5F8" w14:textId="77777777" w:rsidR="003D00B5" w:rsidRPr="003D00B5" w:rsidRDefault="003D00B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14:paraId="1C34EC93" w14:textId="22FA001C" w:rsidR="003D00B5" w:rsidRPr="005948E5" w:rsidRDefault="005948E5" w:rsidP="00594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Зазначити посилання</w:t>
            </w:r>
            <w:r w:rsidR="003D00B5" w:rsidRPr="00594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на заклади, установи, які займаються чи інформують про елемент</w:t>
            </w:r>
          </w:p>
        </w:tc>
        <w:tc>
          <w:tcPr>
            <w:tcW w:w="4735" w:type="dxa"/>
          </w:tcPr>
          <w:p w14:paraId="35647215" w14:textId="6FEB5304" w:rsidR="003D00B5" w:rsidRPr="003D00B5" w:rsidRDefault="005948E5" w:rsidP="00903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ГО, м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еї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, сторінку на 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  <w:r w:rsidR="003D00B5" w:rsidRPr="003D00B5">
              <w:rPr>
                <w:rFonts w:ascii="Times New Roman" w:hAnsi="Times New Roman" w:cs="Times New Roman"/>
                <w:sz w:val="24"/>
                <w:szCs w:val="24"/>
              </w:rPr>
              <w:t xml:space="preserve"> чи сайт, ОЦНТ, училище, садочок тощо.</w:t>
            </w:r>
          </w:p>
        </w:tc>
        <w:tc>
          <w:tcPr>
            <w:tcW w:w="6095" w:type="dxa"/>
          </w:tcPr>
          <w:p w14:paraId="57F0CF7D" w14:textId="77777777" w:rsidR="00404516" w:rsidRPr="00EE1326" w:rsidRDefault="00404516" w:rsidP="005C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26">
              <w:rPr>
                <w:rFonts w:ascii="Times New Roman" w:hAnsi="Times New Roman" w:cs="Times New Roman"/>
                <w:sz w:val="24"/>
                <w:szCs w:val="24"/>
              </w:rPr>
              <w:t>КЗ «Обласний центр народної творчості» ЧОР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54DA75" w14:textId="77777777" w:rsidR="00404516" w:rsidRPr="00EE1326" w:rsidRDefault="00404516" w:rsidP="005C33B4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EE1326">
              <w:rPr>
                <w:color w:val="000000"/>
                <w:lang w:val="uk-UA"/>
              </w:rPr>
              <w:t xml:space="preserve">Сайт  </w:t>
            </w:r>
            <w:hyperlink r:id="rId28" w:history="1">
              <w:r w:rsidRPr="00EE1326">
                <w:rPr>
                  <w:rStyle w:val="a4"/>
                </w:rPr>
                <w:t>http</w:t>
              </w:r>
              <w:r w:rsidRPr="00EE1326">
                <w:rPr>
                  <w:rStyle w:val="a4"/>
                  <w:lang w:val="uk-UA"/>
                </w:rPr>
                <w:t>://</w:t>
              </w:r>
              <w:r w:rsidRPr="00EE1326">
                <w:rPr>
                  <w:rStyle w:val="a4"/>
                </w:rPr>
                <w:t>onmckim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com</w:t>
              </w:r>
              <w:r w:rsidRPr="00EE1326">
                <w:rPr>
                  <w:rStyle w:val="a4"/>
                  <w:lang w:val="uk-UA"/>
                </w:rPr>
                <w:t>.</w:t>
              </w:r>
              <w:r w:rsidRPr="00EE1326">
                <w:rPr>
                  <w:rStyle w:val="a4"/>
                </w:rPr>
                <w:t>ua</w:t>
              </w:r>
              <w:r w:rsidRPr="00EE1326">
                <w:rPr>
                  <w:rStyle w:val="a4"/>
                  <w:lang w:val="uk-UA"/>
                </w:rPr>
                <w:t>/</w:t>
              </w:r>
            </w:hyperlink>
          </w:p>
          <w:p w14:paraId="6E4D917E" w14:textId="77777777" w:rsidR="00404516" w:rsidRPr="00EE1326" w:rsidRDefault="00404516" w:rsidP="005C33B4">
            <w:pPr>
              <w:pStyle w:val="ac"/>
              <w:spacing w:before="0" w:beforeAutospacing="0" w:after="0" w:afterAutospacing="0"/>
              <w:rPr>
                <w:lang w:val="uk-UA"/>
              </w:rPr>
            </w:pPr>
            <w:r w:rsidRPr="00EE1326">
              <w:t> </w:t>
            </w:r>
            <w:proofErr w:type="spellStart"/>
            <w:r w:rsidRPr="00EE1326">
              <w:rPr>
                <w:color w:val="000000"/>
              </w:rPr>
              <w:t>Сторінка</w:t>
            </w:r>
            <w:proofErr w:type="spellEnd"/>
            <w:r w:rsidRPr="00EE1326">
              <w:rPr>
                <w:color w:val="000000"/>
              </w:rPr>
              <w:t xml:space="preserve"> в </w:t>
            </w:r>
            <w:proofErr w:type="spellStart"/>
            <w:r w:rsidRPr="00EE1326">
              <w:rPr>
                <w:color w:val="000000"/>
              </w:rPr>
              <w:t>фейсбуці</w:t>
            </w:r>
            <w:proofErr w:type="spellEnd"/>
            <w:r w:rsidRPr="00EE1326">
              <w:rPr>
                <w:color w:val="000000"/>
                <w:lang w:val="uk-UA"/>
              </w:rPr>
              <w:t xml:space="preserve">  </w:t>
            </w:r>
            <w:hyperlink r:id="rId29" w:history="1">
              <w:r w:rsidRPr="00EE1326">
                <w:rPr>
                  <w:rStyle w:val="a4"/>
                </w:rPr>
                <w:t>https://www.facebook.com/chocnt</w:t>
              </w:r>
            </w:hyperlink>
          </w:p>
          <w:p w14:paraId="30D38A8E" w14:textId="77777777" w:rsidR="00404516" w:rsidRPr="00EE1326" w:rsidRDefault="00404516" w:rsidP="005C33B4">
            <w:pPr>
              <w:pStyle w:val="ac"/>
              <w:spacing w:before="0" w:beforeAutospacing="0" w:after="0" w:afterAutospacing="0"/>
            </w:pPr>
            <w:r w:rsidRPr="00EE1326">
              <w:t> </w:t>
            </w:r>
            <w:r w:rsidRPr="00EE1326">
              <w:rPr>
                <w:color w:val="000000"/>
                <w:lang w:val="uk-UA"/>
              </w:rPr>
              <w:t>К</w:t>
            </w:r>
            <w:proofErr w:type="spellStart"/>
            <w:r w:rsidRPr="00EE1326">
              <w:rPr>
                <w:color w:val="000000"/>
              </w:rPr>
              <w:t>анал</w:t>
            </w:r>
            <w:proofErr w:type="spellEnd"/>
            <w:r w:rsidRPr="00EE1326">
              <w:rPr>
                <w:color w:val="000000"/>
              </w:rPr>
              <w:t xml:space="preserve"> на </w:t>
            </w:r>
            <w:proofErr w:type="spellStart"/>
            <w:r w:rsidRPr="00EE1326">
              <w:rPr>
                <w:color w:val="000000"/>
              </w:rPr>
              <w:t>ютубі</w:t>
            </w:r>
            <w:proofErr w:type="spellEnd"/>
          </w:p>
          <w:p w14:paraId="342AE545" w14:textId="3E77461F" w:rsidR="003D00B5" w:rsidRPr="003D00B5" w:rsidRDefault="009B1478" w:rsidP="005C3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04516" w:rsidRPr="00EE13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https://www.youtube.com/channel/UC4iekrPI69_9c0YtCt3dSBQ?view_as=subscriber</w:t>
              </w:r>
            </w:hyperlink>
          </w:p>
        </w:tc>
      </w:tr>
    </w:tbl>
    <w:p w14:paraId="5DF055E2" w14:textId="062EA292" w:rsidR="001C464F" w:rsidRPr="001C464F" w:rsidRDefault="001C464F" w:rsidP="00466C4A">
      <w:pPr>
        <w:tabs>
          <w:tab w:val="left" w:pos="9420"/>
        </w:tabs>
        <w:rPr>
          <w:rFonts w:ascii="Times New Roman" w:hAnsi="Times New Roman" w:cs="Times New Roman"/>
          <w:sz w:val="28"/>
          <w:szCs w:val="28"/>
        </w:rPr>
      </w:pPr>
    </w:p>
    <w:sectPr w:rsidR="001C464F" w:rsidRPr="001C464F" w:rsidSect="00E2203A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E827" w14:textId="77777777" w:rsidR="009B1478" w:rsidRDefault="009B1478" w:rsidP="001C464F">
      <w:pPr>
        <w:spacing w:after="0" w:line="240" w:lineRule="auto"/>
      </w:pPr>
      <w:r>
        <w:separator/>
      </w:r>
    </w:p>
  </w:endnote>
  <w:endnote w:type="continuationSeparator" w:id="0">
    <w:p w14:paraId="51339C5E" w14:textId="77777777" w:rsidR="009B1478" w:rsidRDefault="009B1478" w:rsidP="001C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C04A9" w14:textId="77777777" w:rsidR="009B1478" w:rsidRDefault="009B1478" w:rsidP="001C464F">
      <w:pPr>
        <w:spacing w:after="0" w:line="240" w:lineRule="auto"/>
      </w:pPr>
      <w:r>
        <w:separator/>
      </w:r>
    </w:p>
  </w:footnote>
  <w:footnote w:type="continuationSeparator" w:id="0">
    <w:p w14:paraId="0AB45E1E" w14:textId="77777777" w:rsidR="009B1478" w:rsidRDefault="009B1478" w:rsidP="001C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62"/>
    <w:multiLevelType w:val="hybridMultilevel"/>
    <w:tmpl w:val="CEE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D3E"/>
    <w:multiLevelType w:val="hybridMultilevel"/>
    <w:tmpl w:val="CEE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45B0C"/>
    <w:multiLevelType w:val="hybridMultilevel"/>
    <w:tmpl w:val="81784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676F1"/>
    <w:multiLevelType w:val="hybridMultilevel"/>
    <w:tmpl w:val="D15A0782"/>
    <w:lvl w:ilvl="0" w:tplc="A8F8E60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1F4F28"/>
    <w:multiLevelType w:val="hybridMultilevel"/>
    <w:tmpl w:val="76AE7F62"/>
    <w:lvl w:ilvl="0" w:tplc="A8F8E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F335B"/>
    <w:multiLevelType w:val="hybridMultilevel"/>
    <w:tmpl w:val="3BAA577C"/>
    <w:lvl w:ilvl="0" w:tplc="0C00D02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F06B0D"/>
    <w:multiLevelType w:val="hybridMultilevel"/>
    <w:tmpl w:val="CEEE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16"/>
    <w:rsid w:val="00010ABB"/>
    <w:rsid w:val="00012874"/>
    <w:rsid w:val="00015772"/>
    <w:rsid w:val="0001669C"/>
    <w:rsid w:val="00035B7D"/>
    <w:rsid w:val="0004675F"/>
    <w:rsid w:val="00053E28"/>
    <w:rsid w:val="0007436E"/>
    <w:rsid w:val="00074483"/>
    <w:rsid w:val="00093A4D"/>
    <w:rsid w:val="000B7AD8"/>
    <w:rsid w:val="000C4E72"/>
    <w:rsid w:val="000C5E58"/>
    <w:rsid w:val="000D4938"/>
    <w:rsid w:val="001101C4"/>
    <w:rsid w:val="00110A28"/>
    <w:rsid w:val="00140633"/>
    <w:rsid w:val="001547A6"/>
    <w:rsid w:val="001A5025"/>
    <w:rsid w:val="001C4355"/>
    <w:rsid w:val="001C464F"/>
    <w:rsid w:val="001E01F5"/>
    <w:rsid w:val="001E0C83"/>
    <w:rsid w:val="001E6171"/>
    <w:rsid w:val="001E7204"/>
    <w:rsid w:val="001F1039"/>
    <w:rsid w:val="0020495C"/>
    <w:rsid w:val="00236C75"/>
    <w:rsid w:val="002421B8"/>
    <w:rsid w:val="00295111"/>
    <w:rsid w:val="002959D7"/>
    <w:rsid w:val="002A3192"/>
    <w:rsid w:val="002C1E63"/>
    <w:rsid w:val="002C4BD2"/>
    <w:rsid w:val="002E039C"/>
    <w:rsid w:val="002F00C7"/>
    <w:rsid w:val="002F2283"/>
    <w:rsid w:val="002F2EA9"/>
    <w:rsid w:val="002F76C2"/>
    <w:rsid w:val="003175F9"/>
    <w:rsid w:val="00317AF5"/>
    <w:rsid w:val="00331252"/>
    <w:rsid w:val="003470BB"/>
    <w:rsid w:val="0039723D"/>
    <w:rsid w:val="003B4D43"/>
    <w:rsid w:val="003B74B9"/>
    <w:rsid w:val="003C15F9"/>
    <w:rsid w:val="003D00B5"/>
    <w:rsid w:val="003D475F"/>
    <w:rsid w:val="003E5958"/>
    <w:rsid w:val="003E6A65"/>
    <w:rsid w:val="00404516"/>
    <w:rsid w:val="00411C43"/>
    <w:rsid w:val="004175D3"/>
    <w:rsid w:val="00435908"/>
    <w:rsid w:val="00437C91"/>
    <w:rsid w:val="0045631C"/>
    <w:rsid w:val="00466C4A"/>
    <w:rsid w:val="00492099"/>
    <w:rsid w:val="004A3F20"/>
    <w:rsid w:val="004C427A"/>
    <w:rsid w:val="004D53F2"/>
    <w:rsid w:val="004D6B4D"/>
    <w:rsid w:val="005110D2"/>
    <w:rsid w:val="00543330"/>
    <w:rsid w:val="0055749D"/>
    <w:rsid w:val="00561AA9"/>
    <w:rsid w:val="005948E5"/>
    <w:rsid w:val="005C33B4"/>
    <w:rsid w:val="006164FB"/>
    <w:rsid w:val="00627F3D"/>
    <w:rsid w:val="0063143B"/>
    <w:rsid w:val="006A10A2"/>
    <w:rsid w:val="006E524E"/>
    <w:rsid w:val="006E5EF6"/>
    <w:rsid w:val="006F5749"/>
    <w:rsid w:val="006F6CD9"/>
    <w:rsid w:val="00712835"/>
    <w:rsid w:val="00746662"/>
    <w:rsid w:val="00765CA1"/>
    <w:rsid w:val="00774733"/>
    <w:rsid w:val="007831D7"/>
    <w:rsid w:val="00785C8F"/>
    <w:rsid w:val="007B6CBF"/>
    <w:rsid w:val="007C11EE"/>
    <w:rsid w:val="007C3608"/>
    <w:rsid w:val="007E0B32"/>
    <w:rsid w:val="00800B57"/>
    <w:rsid w:val="00803D32"/>
    <w:rsid w:val="008232A1"/>
    <w:rsid w:val="008259EC"/>
    <w:rsid w:val="00882389"/>
    <w:rsid w:val="00885F02"/>
    <w:rsid w:val="008C762B"/>
    <w:rsid w:val="008E0AE9"/>
    <w:rsid w:val="008E6624"/>
    <w:rsid w:val="008F56A1"/>
    <w:rsid w:val="00926E32"/>
    <w:rsid w:val="0098364B"/>
    <w:rsid w:val="009B1478"/>
    <w:rsid w:val="009B33FB"/>
    <w:rsid w:val="009C790B"/>
    <w:rsid w:val="009F4847"/>
    <w:rsid w:val="009F7176"/>
    <w:rsid w:val="009F7478"/>
    <w:rsid w:val="00A01DD5"/>
    <w:rsid w:val="00A404C4"/>
    <w:rsid w:val="00A73BCF"/>
    <w:rsid w:val="00AA106E"/>
    <w:rsid w:val="00AB0735"/>
    <w:rsid w:val="00AB1827"/>
    <w:rsid w:val="00AC3186"/>
    <w:rsid w:val="00AC4DDD"/>
    <w:rsid w:val="00B06413"/>
    <w:rsid w:val="00B34381"/>
    <w:rsid w:val="00B72991"/>
    <w:rsid w:val="00B87429"/>
    <w:rsid w:val="00BA15C0"/>
    <w:rsid w:val="00BC5173"/>
    <w:rsid w:val="00BE5E03"/>
    <w:rsid w:val="00C06756"/>
    <w:rsid w:val="00C16F6C"/>
    <w:rsid w:val="00C17019"/>
    <w:rsid w:val="00C3215D"/>
    <w:rsid w:val="00C32967"/>
    <w:rsid w:val="00C62FA1"/>
    <w:rsid w:val="00C6605B"/>
    <w:rsid w:val="00C73582"/>
    <w:rsid w:val="00C87B27"/>
    <w:rsid w:val="00C93C60"/>
    <w:rsid w:val="00C950D8"/>
    <w:rsid w:val="00C97F8A"/>
    <w:rsid w:val="00CA4643"/>
    <w:rsid w:val="00CA5A8E"/>
    <w:rsid w:val="00CA658B"/>
    <w:rsid w:val="00CE6718"/>
    <w:rsid w:val="00D35FC9"/>
    <w:rsid w:val="00D42499"/>
    <w:rsid w:val="00D603C4"/>
    <w:rsid w:val="00D63147"/>
    <w:rsid w:val="00D92916"/>
    <w:rsid w:val="00DB474D"/>
    <w:rsid w:val="00DE58CD"/>
    <w:rsid w:val="00DF15D4"/>
    <w:rsid w:val="00E03643"/>
    <w:rsid w:val="00E11C81"/>
    <w:rsid w:val="00E2203A"/>
    <w:rsid w:val="00E27379"/>
    <w:rsid w:val="00E40DEF"/>
    <w:rsid w:val="00E46125"/>
    <w:rsid w:val="00E52E16"/>
    <w:rsid w:val="00E66903"/>
    <w:rsid w:val="00E702E9"/>
    <w:rsid w:val="00E71B26"/>
    <w:rsid w:val="00EA1CCB"/>
    <w:rsid w:val="00ED6F39"/>
    <w:rsid w:val="00EF7F33"/>
    <w:rsid w:val="00F272C9"/>
    <w:rsid w:val="00F4024C"/>
    <w:rsid w:val="00F752E2"/>
    <w:rsid w:val="00F950B8"/>
    <w:rsid w:val="00FB556E"/>
    <w:rsid w:val="00FB6040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3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6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E5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E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64F"/>
  </w:style>
  <w:style w:type="paragraph" w:styleId="a9">
    <w:name w:val="footer"/>
    <w:basedOn w:val="a"/>
    <w:link w:val="aa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64F"/>
  </w:style>
  <w:style w:type="paragraph" w:styleId="ab">
    <w:name w:val="List Paragraph"/>
    <w:basedOn w:val="a"/>
    <w:uiPriority w:val="34"/>
    <w:qFormat/>
    <w:rsid w:val="00A73BCF"/>
    <w:pPr>
      <w:spacing w:after="200" w:line="276" w:lineRule="auto"/>
      <w:ind w:left="720"/>
      <w:contextualSpacing/>
    </w:pPr>
    <w:rPr>
      <w:lang w:val="ru-RU"/>
    </w:rPr>
  </w:style>
  <w:style w:type="paragraph" w:styleId="ac">
    <w:name w:val="Normal (Web)"/>
    <w:basedOn w:val="a"/>
    <w:uiPriority w:val="99"/>
    <w:unhideWhenUsed/>
    <w:rsid w:val="0001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qFormat/>
    <w:rsid w:val="00015772"/>
    <w:rPr>
      <w:b/>
      <w:bCs/>
    </w:rPr>
  </w:style>
  <w:style w:type="paragraph" w:styleId="ae">
    <w:name w:val="No Spacing"/>
    <w:uiPriority w:val="1"/>
    <w:qFormat/>
    <w:rsid w:val="0001577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15772"/>
  </w:style>
  <w:style w:type="paragraph" w:customStyle="1" w:styleId="docdata">
    <w:name w:val="docdata"/>
    <w:aliases w:val="docy,v5,2899,baiaagaaboqcaaadgakaaaumcqaaaaaaaaaaaaaaaaaaaaaaaaaaaaaaaaaaaaaaaaaaaaaaaaaaaaaaaaaaaaaaaaaaaaaaaaaaaaaaaaaaaaaaaaaaaaaaaaaaaaaaaaaaaaaaaaaaaaaaaaaaaaaaaaaaaaaaaaaaaaaaaaaaaaaaaaaaaaaaaaaaaaaaaaaaaaaaaaaaaaaaaaaaaaaaaaaaaaaaaaaaaaaa"/>
    <w:basedOn w:val="a"/>
    <w:rsid w:val="0040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6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E5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E669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64F"/>
  </w:style>
  <w:style w:type="paragraph" w:styleId="a9">
    <w:name w:val="footer"/>
    <w:basedOn w:val="a"/>
    <w:link w:val="aa"/>
    <w:uiPriority w:val="99"/>
    <w:unhideWhenUsed/>
    <w:rsid w:val="001C4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64F"/>
  </w:style>
  <w:style w:type="paragraph" w:styleId="ab">
    <w:name w:val="List Paragraph"/>
    <w:basedOn w:val="a"/>
    <w:uiPriority w:val="34"/>
    <w:qFormat/>
    <w:rsid w:val="00A73BCF"/>
    <w:pPr>
      <w:spacing w:after="200" w:line="276" w:lineRule="auto"/>
      <w:ind w:left="720"/>
      <w:contextualSpacing/>
    </w:pPr>
    <w:rPr>
      <w:lang w:val="ru-RU"/>
    </w:rPr>
  </w:style>
  <w:style w:type="paragraph" w:styleId="ac">
    <w:name w:val="Normal (Web)"/>
    <w:basedOn w:val="a"/>
    <w:uiPriority w:val="99"/>
    <w:unhideWhenUsed/>
    <w:rsid w:val="0001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qFormat/>
    <w:rsid w:val="00015772"/>
    <w:rPr>
      <w:b/>
      <w:bCs/>
    </w:rPr>
  </w:style>
  <w:style w:type="paragraph" w:styleId="ae">
    <w:name w:val="No Spacing"/>
    <w:uiPriority w:val="1"/>
    <w:qFormat/>
    <w:rsid w:val="0001577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015772"/>
  </w:style>
  <w:style w:type="paragraph" w:customStyle="1" w:styleId="docdata">
    <w:name w:val="docdata"/>
    <w:aliases w:val="docy,v5,2899,baiaagaaboqcaaadgakaaaumcqaaaaaaaaaaaaaaaaaaaaaaaaaaaaaaaaaaaaaaaaaaaaaaaaaaaaaaaaaaaaaaaaaaaaaaaaaaaaaaaaaaaaaaaaaaaaaaaaaaaaaaaaaaaaaaaaaaaaaaaaaaaaaaaaaaaaaaaaaaaaaaaaaaaaaaaaaaaaaaaaaaaaaaaaaaaaaaaaaaaaaaaaaaaaaaaaaaaaaaaaaaaaaa"/>
    <w:basedOn w:val="a"/>
    <w:rsid w:val="0040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nmckim.com.ua/news/2020-02-20-1929" TargetMode="External"/><Relationship Id="rId18" Type="http://schemas.openxmlformats.org/officeDocument/2006/relationships/hyperlink" Target="http://onmckim.com.ua/news/2019-06-03-1879" TargetMode="External"/><Relationship Id="rId26" Type="http://schemas.openxmlformats.org/officeDocument/2006/relationships/hyperlink" Target="http://onmckim.com.ua/news/2019-11-14-1914" TargetMode="External"/><Relationship Id="rId3" Type="http://schemas.openxmlformats.org/officeDocument/2006/relationships/styles" Target="styles.xml"/><Relationship Id="rId21" Type="http://schemas.openxmlformats.org/officeDocument/2006/relationships/hyperlink" Target="http://onmckim.com.ua/news/2019-01-31-185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zVuRLwOK0Ho" TargetMode="External"/><Relationship Id="rId17" Type="http://schemas.openxmlformats.org/officeDocument/2006/relationships/hyperlink" Target="http://onmckim.com.ua/news/2019-06-20-1883" TargetMode="External"/><Relationship Id="rId25" Type="http://schemas.openxmlformats.org/officeDocument/2006/relationships/hyperlink" Target="http://onmckim.com.ua/news/2019-12-12-19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mckim.com.ua/news/2019-06-14-1881" TargetMode="External"/><Relationship Id="rId20" Type="http://schemas.openxmlformats.org/officeDocument/2006/relationships/hyperlink" Target="http://onmckim.com.ua/news/2019-01-31-1852" TargetMode="External"/><Relationship Id="rId29" Type="http://schemas.openxmlformats.org/officeDocument/2006/relationships/hyperlink" Target="https://www.facebook.com/choc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channel/UC4iekrPI69_9c0YtCt3dSBQ?view_as=subscriber" TargetMode="External"/><Relationship Id="rId24" Type="http://schemas.openxmlformats.org/officeDocument/2006/relationships/hyperlink" Target="http://onmckim.com.ua/news/2018-01-30-177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onmckim.com.ua/news/2019-10-29-1912" TargetMode="External"/><Relationship Id="rId23" Type="http://schemas.openxmlformats.org/officeDocument/2006/relationships/hyperlink" Target="http://onmckim.com.ua/news/2018-03-21-1785" TargetMode="External"/><Relationship Id="rId28" Type="http://schemas.openxmlformats.org/officeDocument/2006/relationships/hyperlink" Target="http://onmckim.com.ua/" TargetMode="External"/><Relationship Id="rId10" Type="http://schemas.openxmlformats.org/officeDocument/2006/relationships/hyperlink" Target="https://www.facebook.com/chocnt" TargetMode="External"/><Relationship Id="rId19" Type="http://schemas.openxmlformats.org/officeDocument/2006/relationships/hyperlink" Target="http://onmckim.com.ua/news/2019-05-15-1909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nmckim.com.ua/" TargetMode="External"/><Relationship Id="rId14" Type="http://schemas.openxmlformats.org/officeDocument/2006/relationships/hyperlink" Target="http://onmckim.com.ua/news/2019-10-11-1903" TargetMode="External"/><Relationship Id="rId22" Type="http://schemas.openxmlformats.org/officeDocument/2006/relationships/hyperlink" Target="http://onmckim.com.ua/news/2018-03-27-1792" TargetMode="External"/><Relationship Id="rId27" Type="http://schemas.openxmlformats.org/officeDocument/2006/relationships/hyperlink" Target="http://onmckim.com.ua/news/2018-07-31-1822" TargetMode="External"/><Relationship Id="rId30" Type="http://schemas.openxmlformats.org/officeDocument/2006/relationships/hyperlink" Target="https://www.youtube.com/channel/UC4iekrPI69_9c0YtCt3dSBQ?view_as=subscribe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CFE7-996C-4DDA-855D-5E09841C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2941</Words>
  <Characters>16764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Admin</cp:lastModifiedBy>
  <cp:revision>131</cp:revision>
  <cp:lastPrinted>2020-08-21T07:07:00Z</cp:lastPrinted>
  <dcterms:created xsi:type="dcterms:W3CDTF">2020-08-04T06:20:00Z</dcterms:created>
  <dcterms:modified xsi:type="dcterms:W3CDTF">2020-10-09T10:32:00Z</dcterms:modified>
</cp:coreProperties>
</file>